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9245" w14:textId="665684AA" w:rsidR="008B6826" w:rsidRPr="002A7744" w:rsidRDefault="008B6826" w:rsidP="008B6826">
      <w:pPr>
        <w:rPr>
          <w:szCs w:val="24"/>
          <w:lang w:val="uk-UA"/>
        </w:rPr>
      </w:pPr>
      <w:r>
        <w:rPr>
          <w:szCs w:val="24"/>
          <w:lang w:val="uk-UA"/>
        </w:rPr>
        <w:t xml:space="preserve">       </w:t>
      </w:r>
      <w:r w:rsidRPr="002B750E">
        <w:rPr>
          <w:szCs w:val="24"/>
          <w:lang w:val="uk-UA"/>
        </w:rPr>
        <w:t>Педагог</w:t>
      </w:r>
      <w:r>
        <w:rPr>
          <w:szCs w:val="24"/>
          <w:lang w:val="uk-UA"/>
        </w:rPr>
        <w:t>ічний колектив у 202</w:t>
      </w:r>
      <w:r w:rsidR="00E72F3A">
        <w:rPr>
          <w:szCs w:val="24"/>
          <w:lang w:val="uk-UA"/>
        </w:rPr>
        <w:t>4</w:t>
      </w:r>
      <w:r>
        <w:rPr>
          <w:szCs w:val="24"/>
          <w:lang w:val="uk-UA"/>
        </w:rPr>
        <w:t>/202</w:t>
      </w:r>
      <w:r w:rsidR="00E72F3A">
        <w:rPr>
          <w:szCs w:val="24"/>
          <w:lang w:val="uk-UA"/>
        </w:rPr>
        <w:t>5</w:t>
      </w:r>
      <w:r>
        <w:rPr>
          <w:szCs w:val="24"/>
          <w:lang w:val="uk-UA"/>
        </w:rPr>
        <w:t xml:space="preserve"> </w:t>
      </w:r>
      <w:r w:rsidRPr="002B750E">
        <w:rPr>
          <w:szCs w:val="24"/>
          <w:lang w:val="uk-UA"/>
        </w:rPr>
        <w:t xml:space="preserve"> навчальному році буде продовжувати працювати над єдиною проблемою:</w:t>
      </w:r>
    </w:p>
    <w:p w14:paraId="5DF64AA4" w14:textId="77777777" w:rsidR="008B6826" w:rsidRPr="002B750E" w:rsidRDefault="008B6826" w:rsidP="008B6826">
      <w:pPr>
        <w:pStyle w:val="a3"/>
        <w:rPr>
          <w:rFonts w:ascii="Times New Roman" w:hAnsi="Times New Roman"/>
          <w:i/>
          <w:sz w:val="24"/>
          <w:szCs w:val="24"/>
        </w:rPr>
      </w:pPr>
      <w:r w:rsidRPr="002B750E">
        <w:rPr>
          <w:rFonts w:ascii="Times New Roman" w:hAnsi="Times New Roman"/>
          <w:i/>
          <w:sz w:val="24"/>
          <w:szCs w:val="24"/>
        </w:rPr>
        <w:t xml:space="preserve"> “</w:t>
      </w:r>
      <w:r>
        <w:rPr>
          <w:rFonts w:ascii="Times New Roman" w:hAnsi="Times New Roman"/>
          <w:i/>
          <w:sz w:val="24"/>
          <w:szCs w:val="24"/>
        </w:rPr>
        <w:t>Застосування педагогіки партнерства у розкритті та розвитку здібностей, талантів та можливостей кожної дитини</w:t>
      </w:r>
      <w:r w:rsidRPr="002B750E">
        <w:rPr>
          <w:rFonts w:ascii="Times New Roman" w:hAnsi="Times New Roman"/>
          <w:i/>
          <w:sz w:val="24"/>
          <w:szCs w:val="24"/>
        </w:rPr>
        <w:t xml:space="preserve">”. </w:t>
      </w:r>
    </w:p>
    <w:p w14:paraId="4C9A4CCB" w14:textId="77777777" w:rsidR="008B6826" w:rsidRDefault="008B6826" w:rsidP="008B6826">
      <w:pPr>
        <w:rPr>
          <w:b/>
          <w:i/>
          <w:szCs w:val="24"/>
          <w:lang w:val="uk-UA"/>
        </w:rPr>
      </w:pPr>
      <w:r w:rsidRPr="002B750E">
        <w:rPr>
          <w:b/>
          <w:i/>
          <w:szCs w:val="24"/>
          <w:lang w:val="uk-UA"/>
        </w:rPr>
        <w:t xml:space="preserve">                         </w:t>
      </w:r>
      <w:r>
        <w:rPr>
          <w:b/>
          <w:i/>
          <w:szCs w:val="24"/>
          <w:lang w:val="uk-UA"/>
        </w:rPr>
        <w:t xml:space="preserve">              </w:t>
      </w:r>
    </w:p>
    <w:p w14:paraId="5680F211" w14:textId="701CB832" w:rsidR="008B6826" w:rsidRPr="00483C88" w:rsidRDefault="008B6826" w:rsidP="008B6826">
      <w:pPr>
        <w:jc w:val="center"/>
        <w:rPr>
          <w:b/>
          <w:szCs w:val="24"/>
          <w:lang w:val="uk-UA"/>
        </w:rPr>
      </w:pPr>
      <w:r w:rsidRPr="002B750E">
        <w:rPr>
          <w:b/>
          <w:szCs w:val="24"/>
          <w:lang w:val="uk-UA"/>
        </w:rPr>
        <w:t>Напрями і з</w:t>
      </w:r>
      <w:r>
        <w:rPr>
          <w:b/>
          <w:szCs w:val="24"/>
          <w:lang w:val="uk-UA"/>
        </w:rPr>
        <w:t>авдання діяльності закладу освіти  на 202</w:t>
      </w:r>
      <w:r w:rsidR="00E72F3A">
        <w:rPr>
          <w:b/>
          <w:szCs w:val="24"/>
          <w:lang w:val="uk-UA"/>
        </w:rPr>
        <w:t>4</w:t>
      </w:r>
      <w:r>
        <w:rPr>
          <w:b/>
          <w:szCs w:val="24"/>
          <w:lang w:val="uk-UA"/>
        </w:rPr>
        <w:t>/202</w:t>
      </w:r>
      <w:r w:rsidR="00E72F3A">
        <w:rPr>
          <w:b/>
          <w:szCs w:val="24"/>
          <w:lang w:val="uk-UA"/>
        </w:rPr>
        <w:t>5</w:t>
      </w:r>
      <w:r w:rsidRPr="002B750E">
        <w:rPr>
          <w:b/>
          <w:szCs w:val="24"/>
          <w:lang w:val="uk-UA"/>
        </w:rPr>
        <w:t xml:space="preserve"> навчальний рік:</w:t>
      </w:r>
    </w:p>
    <w:p w14:paraId="2BD36CB7" w14:textId="77777777" w:rsidR="008B6826" w:rsidRPr="002B750E" w:rsidRDefault="008B6826" w:rsidP="008B6826">
      <w:pPr>
        <w:numPr>
          <w:ilvl w:val="0"/>
          <w:numId w:val="1"/>
        </w:numPr>
        <w:spacing w:line="360" w:lineRule="auto"/>
        <w:jc w:val="both"/>
        <w:rPr>
          <w:szCs w:val="24"/>
          <w:lang w:val="uk-UA"/>
        </w:rPr>
      </w:pPr>
      <w:r w:rsidRPr="002B750E">
        <w:rPr>
          <w:szCs w:val="24"/>
          <w:lang w:val="uk-UA"/>
        </w:rPr>
        <w:t>Реалізація компетентнісно орієнтованого навчання як</w:t>
      </w:r>
      <w:r>
        <w:rPr>
          <w:szCs w:val="24"/>
          <w:lang w:val="uk-UA"/>
        </w:rPr>
        <w:t xml:space="preserve"> завдання</w:t>
      </w:r>
      <w:r w:rsidRPr="002B750E">
        <w:rPr>
          <w:szCs w:val="24"/>
          <w:lang w:val="uk-UA"/>
        </w:rPr>
        <w:t xml:space="preserve"> Державного стандарту початкової загальної освіти ( Постанова Кабінету Міністрів України від 20.04.2011р. № 462).</w:t>
      </w:r>
    </w:p>
    <w:p w14:paraId="68FE6997" w14:textId="77777777" w:rsidR="008B6826" w:rsidRPr="002B750E" w:rsidRDefault="008B6826" w:rsidP="008B6826">
      <w:pPr>
        <w:numPr>
          <w:ilvl w:val="0"/>
          <w:numId w:val="1"/>
        </w:numPr>
        <w:spacing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Науково-методичний супровід організації освітнього процесу в умовах реалізації Державного стандарту початкової загальної освіти, впровадження Концепції національно-патріотичного виховання дітей та молоді</w:t>
      </w:r>
      <w:r w:rsidRPr="002B750E">
        <w:rPr>
          <w:szCs w:val="24"/>
          <w:lang w:val="uk-UA"/>
        </w:rPr>
        <w:t>.</w:t>
      </w:r>
    </w:p>
    <w:p w14:paraId="0325C024" w14:textId="77777777" w:rsidR="008B6826" w:rsidRPr="002B750E" w:rsidRDefault="008B6826" w:rsidP="008B6826">
      <w:pPr>
        <w:numPr>
          <w:ilvl w:val="0"/>
          <w:numId w:val="1"/>
        </w:numPr>
        <w:spacing w:line="360" w:lineRule="auto"/>
        <w:jc w:val="both"/>
        <w:rPr>
          <w:szCs w:val="24"/>
          <w:lang w:val="uk-UA"/>
        </w:rPr>
      </w:pPr>
      <w:r w:rsidRPr="002B750E">
        <w:rPr>
          <w:szCs w:val="24"/>
          <w:lang w:val="uk-UA"/>
        </w:rPr>
        <w:t>Укомплектування уроку як засобу розвитку творчої особистості вчителя й учня, інформатизація</w:t>
      </w:r>
      <w:r>
        <w:rPr>
          <w:szCs w:val="24"/>
          <w:lang w:val="uk-UA"/>
        </w:rPr>
        <w:t xml:space="preserve"> освітнього</w:t>
      </w:r>
      <w:r w:rsidRPr="002B750E">
        <w:rPr>
          <w:szCs w:val="24"/>
          <w:lang w:val="uk-UA"/>
        </w:rPr>
        <w:t xml:space="preserve"> процесу.</w:t>
      </w:r>
    </w:p>
    <w:p w14:paraId="5A48E956" w14:textId="77777777" w:rsidR="008B6826" w:rsidRPr="002B750E" w:rsidRDefault="008B6826" w:rsidP="008B6826">
      <w:pPr>
        <w:numPr>
          <w:ilvl w:val="0"/>
          <w:numId w:val="1"/>
        </w:numPr>
        <w:spacing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З</w:t>
      </w:r>
      <w:r w:rsidRPr="002B750E">
        <w:rPr>
          <w:szCs w:val="24"/>
          <w:lang w:val="uk-UA"/>
        </w:rPr>
        <w:t>астосовування елементів новітніх технологій, інтерактивних методів навчання.</w:t>
      </w:r>
    </w:p>
    <w:p w14:paraId="3A2C744B" w14:textId="77777777" w:rsidR="008B6826" w:rsidRDefault="008B6826" w:rsidP="008B6826">
      <w:pPr>
        <w:numPr>
          <w:ilvl w:val="0"/>
          <w:numId w:val="1"/>
        </w:numPr>
        <w:spacing w:line="360" w:lineRule="auto"/>
        <w:jc w:val="both"/>
        <w:rPr>
          <w:szCs w:val="24"/>
          <w:lang w:val="uk-UA"/>
        </w:rPr>
      </w:pPr>
      <w:r w:rsidRPr="002B750E">
        <w:rPr>
          <w:szCs w:val="24"/>
          <w:lang w:val="uk-UA"/>
        </w:rPr>
        <w:t>Формування компетентної особистості молодшого школяра, позитивної мотивації навчання, вміння вчитися.</w:t>
      </w:r>
    </w:p>
    <w:p w14:paraId="567628E0" w14:textId="77777777" w:rsidR="008B6826" w:rsidRPr="002B750E" w:rsidRDefault="008B6826" w:rsidP="008B6826">
      <w:pPr>
        <w:numPr>
          <w:ilvl w:val="0"/>
          <w:numId w:val="1"/>
        </w:numPr>
        <w:spacing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Формування здатності і готовності здобувачів освіти до іншомовного навчання на наступному етапі основної школи.</w:t>
      </w:r>
    </w:p>
    <w:p w14:paraId="0E0B0C18" w14:textId="77777777" w:rsidR="008B6826" w:rsidRPr="002B750E" w:rsidRDefault="008B6826" w:rsidP="008B6826">
      <w:pPr>
        <w:numPr>
          <w:ilvl w:val="0"/>
          <w:numId w:val="1"/>
        </w:numPr>
        <w:spacing w:line="360" w:lineRule="auto"/>
        <w:jc w:val="both"/>
        <w:rPr>
          <w:szCs w:val="24"/>
          <w:lang w:val="uk-UA"/>
        </w:rPr>
      </w:pPr>
      <w:r w:rsidRPr="002B750E">
        <w:rPr>
          <w:szCs w:val="24"/>
          <w:lang w:val="uk-UA"/>
        </w:rPr>
        <w:t>Забезпечення використання здоров</w:t>
      </w:r>
      <w:r w:rsidRPr="002B750E">
        <w:rPr>
          <w:szCs w:val="24"/>
        </w:rPr>
        <w:t>’</w:t>
      </w:r>
      <w:r w:rsidRPr="002B750E">
        <w:rPr>
          <w:szCs w:val="24"/>
          <w:lang w:val="uk-UA"/>
        </w:rPr>
        <w:t>язбережувальних технологій в навчальному процесі.</w:t>
      </w:r>
    </w:p>
    <w:p w14:paraId="58DBABB7" w14:textId="77777777" w:rsidR="008B6826" w:rsidRPr="002B750E" w:rsidRDefault="008B6826" w:rsidP="008B6826">
      <w:pPr>
        <w:numPr>
          <w:ilvl w:val="0"/>
          <w:numId w:val="1"/>
        </w:numPr>
        <w:spacing w:line="360" w:lineRule="auto"/>
        <w:jc w:val="both"/>
        <w:rPr>
          <w:szCs w:val="24"/>
          <w:lang w:val="uk-UA"/>
        </w:rPr>
      </w:pPr>
      <w:r w:rsidRPr="002B750E">
        <w:rPr>
          <w:szCs w:val="24"/>
          <w:lang w:val="uk-UA"/>
        </w:rPr>
        <w:t xml:space="preserve">Налагодження тісної співпраці </w:t>
      </w:r>
      <w:r>
        <w:rPr>
          <w:szCs w:val="24"/>
          <w:lang w:val="uk-UA"/>
        </w:rPr>
        <w:t>учасників освітного процесу у педагогіці партнерства</w:t>
      </w:r>
      <w:r w:rsidRPr="002B750E">
        <w:rPr>
          <w:szCs w:val="24"/>
          <w:lang w:val="uk-UA"/>
        </w:rPr>
        <w:t>.</w:t>
      </w:r>
    </w:p>
    <w:p w14:paraId="7E5771C1" w14:textId="77777777" w:rsidR="008B6826" w:rsidRDefault="008B6826" w:rsidP="008B6826">
      <w:pPr>
        <w:numPr>
          <w:ilvl w:val="0"/>
          <w:numId w:val="1"/>
        </w:numPr>
        <w:spacing w:line="360" w:lineRule="auto"/>
        <w:jc w:val="both"/>
        <w:rPr>
          <w:szCs w:val="24"/>
          <w:lang w:val="uk-UA"/>
        </w:rPr>
      </w:pPr>
      <w:r w:rsidRPr="002B750E">
        <w:rPr>
          <w:szCs w:val="24"/>
          <w:lang w:val="uk-UA"/>
        </w:rPr>
        <w:t>Забезпечення результативної участі вчителів у конкурсах професійної майстерності різного рівня.</w:t>
      </w:r>
    </w:p>
    <w:p w14:paraId="7BB3F6FD" w14:textId="77777777" w:rsidR="008B6826" w:rsidRPr="002B750E" w:rsidRDefault="008B6826" w:rsidP="008B6826">
      <w:pPr>
        <w:numPr>
          <w:ilvl w:val="0"/>
          <w:numId w:val="1"/>
        </w:numPr>
        <w:spacing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Розкриття та розвиток здібностей, талантів та можливостей кожної дитини, перехід від знаннєвої парадигми до компетентнісної.</w:t>
      </w:r>
    </w:p>
    <w:p w14:paraId="42174E1B" w14:textId="77777777" w:rsidR="008B6826" w:rsidRDefault="008B6826" w:rsidP="008B6826">
      <w:pPr>
        <w:numPr>
          <w:ilvl w:val="0"/>
          <w:numId w:val="1"/>
        </w:numPr>
        <w:spacing w:line="360" w:lineRule="auto"/>
        <w:jc w:val="both"/>
        <w:rPr>
          <w:szCs w:val="24"/>
          <w:lang w:val="uk-UA"/>
        </w:rPr>
      </w:pPr>
      <w:r w:rsidRPr="002B750E">
        <w:rPr>
          <w:szCs w:val="24"/>
          <w:lang w:val="uk-UA"/>
        </w:rPr>
        <w:t>Формування творчого працездатного колективу</w:t>
      </w:r>
      <w:r>
        <w:rPr>
          <w:szCs w:val="24"/>
          <w:lang w:val="uk-UA"/>
        </w:rPr>
        <w:t xml:space="preserve"> до Нової української школи, активізація діяльності авторських творчих майстерень, передового педагогічного досвіду та інших інноваційних форм роботи для забезпечення можливості професійного росту кожному педагогічному працівнику</w:t>
      </w:r>
      <w:r w:rsidRPr="002B750E">
        <w:rPr>
          <w:szCs w:val="24"/>
          <w:lang w:val="uk-UA"/>
        </w:rPr>
        <w:t>.</w:t>
      </w:r>
    </w:p>
    <w:p w14:paraId="131C47F0" w14:textId="77777777" w:rsidR="008B6826" w:rsidRPr="002A7744" w:rsidRDefault="008B6826" w:rsidP="008B6826">
      <w:pPr>
        <w:numPr>
          <w:ilvl w:val="0"/>
          <w:numId w:val="1"/>
        </w:numPr>
        <w:spacing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Створення умов для саморозвитку та самореалізації кожного учасника освітнього процесу.</w:t>
      </w:r>
    </w:p>
    <w:p w14:paraId="3F008BC4" w14:textId="77777777" w:rsidR="00BA3BEC" w:rsidRPr="008B6826" w:rsidRDefault="00BA3BEC">
      <w:pPr>
        <w:rPr>
          <w:lang w:val="uk-UA"/>
        </w:rPr>
      </w:pPr>
    </w:p>
    <w:sectPr w:rsidR="00BA3BEC" w:rsidRPr="008B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C4198"/>
    <w:multiLevelType w:val="hybridMultilevel"/>
    <w:tmpl w:val="23D28FA4"/>
    <w:lvl w:ilvl="0" w:tplc="B75E3FC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513"/>
    <w:rsid w:val="00233404"/>
    <w:rsid w:val="00760513"/>
    <w:rsid w:val="008B6826"/>
    <w:rsid w:val="00BA3BEC"/>
    <w:rsid w:val="00E7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7718"/>
  <w15:docId w15:val="{4AF02F5D-5099-4FF1-92BE-B02C48BC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8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826"/>
    <w:pPr>
      <w:jc w:val="center"/>
    </w:pPr>
    <w:rPr>
      <w:rFonts w:ascii="Arial Narrow" w:hAnsi="Arial Narrow"/>
      <w:b/>
      <w:sz w:val="28"/>
      <w:lang w:val="uk-UA"/>
    </w:rPr>
  </w:style>
  <w:style w:type="character" w:customStyle="1" w:styleId="a4">
    <w:name w:val="Назва Знак"/>
    <w:basedOn w:val="a0"/>
    <w:link w:val="a3"/>
    <w:rsid w:val="008B6826"/>
    <w:rPr>
      <w:rFonts w:ascii="Arial Narrow" w:eastAsia="Times New Roman" w:hAnsi="Arial Narrow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2023-11-08T14:59:00Z</dcterms:created>
  <dcterms:modified xsi:type="dcterms:W3CDTF">2024-12-01T20:56:00Z</dcterms:modified>
</cp:coreProperties>
</file>