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shd w:val="clear" w:color="auto" w:fill="FFFFFF"/>
        <w:tblCellMar>
          <w:left w:w="0" w:type="dxa"/>
          <w:right w:w="0" w:type="dxa"/>
        </w:tblCellMar>
        <w:tblLook w:val="04A0"/>
      </w:tblPr>
      <w:tblGrid>
        <w:gridCol w:w="5092"/>
        <w:gridCol w:w="5093"/>
      </w:tblGrid>
      <w:tr w:rsidR="00754FAD" w:rsidRPr="00DF74C8" w:rsidTr="00754FAD">
        <w:tc>
          <w:tcPr>
            <w:tcW w:w="4785" w:type="dxa"/>
            <w:tcBorders>
              <w:top w:val="nil"/>
              <w:left w:val="nil"/>
              <w:bottom w:val="nil"/>
              <w:right w:val="nil"/>
            </w:tcBorders>
            <w:shd w:val="clear" w:color="auto" w:fill="FFFFFF"/>
            <w:vAlign w:val="bottom"/>
            <w:hideMark/>
          </w:tcPr>
          <w:p w:rsidR="00754FAD" w:rsidRPr="00DF74C8" w:rsidRDefault="00754FAD" w:rsidP="00DF74C8">
            <w:pPr>
              <w:spacing w:after="0"/>
              <w:jc w:val="both"/>
              <w:rPr>
                <w:rFonts w:ascii="Times New Roman" w:eastAsia="Times New Roman" w:hAnsi="Times New Roman" w:cs="Times New Roman"/>
                <w:sz w:val="24"/>
                <w:szCs w:val="24"/>
                <w:lang w:eastAsia="ru-RU"/>
              </w:rPr>
            </w:pPr>
            <w:r w:rsidRPr="00DF74C8">
              <w:rPr>
                <w:rFonts w:ascii="Times New Roman" w:eastAsia="Times New Roman" w:hAnsi="Times New Roman" w:cs="Times New Roman"/>
                <w:b/>
                <w:bCs/>
                <w:sz w:val="24"/>
                <w:szCs w:val="24"/>
                <w:lang w:eastAsia="ru-RU"/>
              </w:rPr>
              <w:t>Схвалено педагогічною радою</w:t>
            </w:r>
          </w:p>
          <w:p w:rsidR="00754FAD" w:rsidRPr="00B83B9A" w:rsidRDefault="00334E03" w:rsidP="00DF74C8">
            <w:pPr>
              <w:spacing w:after="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eastAsia="ru-RU"/>
              </w:rPr>
              <w:t>Протокол №</w:t>
            </w:r>
            <w:r>
              <w:rPr>
                <w:rFonts w:ascii="Times New Roman" w:eastAsia="Times New Roman" w:hAnsi="Times New Roman" w:cs="Times New Roman"/>
                <w:b/>
                <w:bCs/>
                <w:sz w:val="24"/>
                <w:szCs w:val="24"/>
                <w:lang w:val="uk-UA" w:eastAsia="ru-RU"/>
              </w:rPr>
              <w:t xml:space="preserve"> </w:t>
            </w:r>
            <w:r w:rsidR="00B83B9A">
              <w:rPr>
                <w:rFonts w:ascii="Times New Roman" w:eastAsia="Times New Roman" w:hAnsi="Times New Roman" w:cs="Times New Roman"/>
                <w:b/>
                <w:bCs/>
                <w:sz w:val="24"/>
                <w:szCs w:val="24"/>
                <w:lang w:val="uk-UA" w:eastAsia="ru-RU"/>
              </w:rPr>
              <w:t>7</w:t>
            </w:r>
            <w:r w:rsidR="00754FAD" w:rsidRPr="00DF74C8">
              <w:rPr>
                <w:rFonts w:ascii="Times New Roman" w:eastAsia="Times New Roman" w:hAnsi="Times New Roman" w:cs="Times New Roman"/>
                <w:b/>
                <w:bCs/>
                <w:sz w:val="24"/>
                <w:szCs w:val="24"/>
                <w:lang w:eastAsia="ru-RU"/>
              </w:rPr>
              <w:t xml:space="preserve"> від </w:t>
            </w:r>
            <w:r w:rsidR="00B83B9A">
              <w:rPr>
                <w:rFonts w:ascii="Times New Roman" w:eastAsia="Times New Roman" w:hAnsi="Times New Roman" w:cs="Times New Roman"/>
                <w:b/>
                <w:bCs/>
                <w:sz w:val="24"/>
                <w:szCs w:val="24"/>
                <w:lang w:val="uk-UA" w:eastAsia="ru-RU"/>
              </w:rPr>
              <w:t>06.01.2021 року</w:t>
            </w:r>
          </w:p>
          <w:p w:rsidR="00754FAD" w:rsidRPr="00DF74C8" w:rsidRDefault="00754FAD" w:rsidP="00DF74C8">
            <w:pPr>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b/>
                <w:bCs/>
                <w:sz w:val="24"/>
                <w:szCs w:val="24"/>
                <w:lang w:eastAsia="ru-RU"/>
              </w:rPr>
              <w:t> </w:t>
            </w:r>
          </w:p>
        </w:tc>
        <w:tc>
          <w:tcPr>
            <w:tcW w:w="4785" w:type="dxa"/>
            <w:tcBorders>
              <w:top w:val="nil"/>
              <w:left w:val="nil"/>
              <w:bottom w:val="nil"/>
              <w:right w:val="nil"/>
            </w:tcBorders>
            <w:shd w:val="clear" w:color="auto" w:fill="FFFFFF"/>
            <w:vAlign w:val="bottom"/>
            <w:hideMark/>
          </w:tcPr>
          <w:p w:rsidR="00754FAD" w:rsidRPr="00DF74C8" w:rsidRDefault="007B55E2" w:rsidP="00DF74C8">
            <w:pPr>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b/>
                <w:bCs/>
                <w:sz w:val="24"/>
                <w:szCs w:val="24"/>
                <w:lang w:val="uk-UA" w:eastAsia="ru-RU"/>
              </w:rPr>
              <w:t xml:space="preserve">       </w:t>
            </w:r>
            <w:r w:rsidR="00754FAD" w:rsidRPr="00DF74C8">
              <w:rPr>
                <w:rFonts w:ascii="Times New Roman" w:eastAsia="Times New Roman" w:hAnsi="Times New Roman" w:cs="Times New Roman"/>
                <w:b/>
                <w:bCs/>
                <w:sz w:val="24"/>
                <w:szCs w:val="24"/>
                <w:lang w:eastAsia="ru-RU"/>
              </w:rPr>
              <w:t>Затверджено</w:t>
            </w:r>
          </w:p>
          <w:p w:rsidR="00754FAD" w:rsidRPr="00334E03" w:rsidRDefault="00754FAD" w:rsidP="00DF74C8">
            <w:pPr>
              <w:spacing w:after="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b/>
                <w:bCs/>
                <w:sz w:val="24"/>
                <w:szCs w:val="24"/>
                <w:lang w:eastAsia="ru-RU"/>
              </w:rPr>
              <w:t xml:space="preserve">Директор школи     </w:t>
            </w:r>
            <w:r w:rsidR="00B83B9A">
              <w:rPr>
                <w:rFonts w:ascii="Times New Roman" w:eastAsia="Times New Roman" w:hAnsi="Times New Roman" w:cs="Times New Roman"/>
                <w:b/>
                <w:bCs/>
                <w:sz w:val="24"/>
                <w:szCs w:val="24"/>
                <w:lang w:val="uk-UA" w:eastAsia="ru-RU"/>
              </w:rPr>
              <w:t xml:space="preserve">                 </w:t>
            </w:r>
            <w:r w:rsidR="00334E03">
              <w:rPr>
                <w:rFonts w:ascii="Times New Roman" w:eastAsia="Times New Roman" w:hAnsi="Times New Roman" w:cs="Times New Roman"/>
                <w:b/>
                <w:bCs/>
                <w:sz w:val="24"/>
                <w:szCs w:val="24"/>
                <w:lang w:val="uk-UA" w:eastAsia="ru-RU"/>
              </w:rPr>
              <w:t>Інна МУДРА</w:t>
            </w:r>
          </w:p>
          <w:p w:rsidR="00754FAD" w:rsidRPr="00B83B9A" w:rsidRDefault="00334E03" w:rsidP="00DF74C8">
            <w:pPr>
              <w:spacing w:after="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eastAsia="ru-RU"/>
              </w:rPr>
              <w:t>Наказ №</w:t>
            </w:r>
            <w:r w:rsidR="00754FAD" w:rsidRPr="00DF74C8">
              <w:rPr>
                <w:rFonts w:ascii="Times New Roman" w:eastAsia="Times New Roman" w:hAnsi="Times New Roman" w:cs="Times New Roman"/>
                <w:b/>
                <w:bCs/>
                <w:sz w:val="24"/>
                <w:szCs w:val="24"/>
                <w:lang w:eastAsia="ru-RU"/>
              </w:rPr>
              <w:t xml:space="preserve"> </w:t>
            </w:r>
            <w:r w:rsidR="00B83B9A">
              <w:rPr>
                <w:rFonts w:ascii="Times New Roman" w:eastAsia="Times New Roman" w:hAnsi="Times New Roman" w:cs="Times New Roman"/>
                <w:b/>
                <w:bCs/>
                <w:sz w:val="24"/>
                <w:szCs w:val="24"/>
                <w:lang w:val="uk-UA" w:eastAsia="ru-RU"/>
              </w:rPr>
              <w:t xml:space="preserve">09   </w:t>
            </w:r>
            <w:r w:rsidR="00754FAD" w:rsidRPr="00DF74C8">
              <w:rPr>
                <w:rFonts w:ascii="Times New Roman" w:eastAsia="Times New Roman" w:hAnsi="Times New Roman" w:cs="Times New Roman"/>
                <w:b/>
                <w:bCs/>
                <w:sz w:val="24"/>
                <w:szCs w:val="24"/>
                <w:lang w:eastAsia="ru-RU"/>
              </w:rPr>
              <w:t xml:space="preserve">від </w:t>
            </w:r>
            <w:r w:rsidR="00B83B9A">
              <w:rPr>
                <w:rFonts w:ascii="Times New Roman" w:eastAsia="Times New Roman" w:hAnsi="Times New Roman" w:cs="Times New Roman"/>
                <w:b/>
                <w:bCs/>
                <w:sz w:val="24"/>
                <w:szCs w:val="24"/>
                <w:lang w:val="uk-UA" w:eastAsia="ru-RU"/>
              </w:rPr>
              <w:t>06.01.2021 року</w:t>
            </w:r>
          </w:p>
        </w:tc>
      </w:tr>
    </w:tbl>
    <w:p w:rsidR="00754FAD" w:rsidRDefault="00754FAD" w:rsidP="007635C5">
      <w:pPr>
        <w:shd w:val="clear" w:color="auto" w:fill="FFFFFF"/>
        <w:spacing w:after="0"/>
        <w:jc w:val="center"/>
        <w:textAlignment w:val="baseline"/>
        <w:rPr>
          <w:rFonts w:ascii="Times New Roman" w:eastAsia="Times New Roman" w:hAnsi="Times New Roman" w:cs="Times New Roman"/>
          <w:b/>
          <w:bCs/>
          <w:sz w:val="24"/>
          <w:szCs w:val="24"/>
          <w:lang w:val="uk-UA" w:eastAsia="ru-RU"/>
        </w:rPr>
      </w:pPr>
      <w:r w:rsidRPr="00DF74C8">
        <w:rPr>
          <w:rFonts w:ascii="Times New Roman" w:eastAsia="Times New Roman" w:hAnsi="Times New Roman" w:cs="Times New Roman"/>
          <w:b/>
          <w:bCs/>
          <w:sz w:val="24"/>
          <w:szCs w:val="24"/>
          <w:lang w:eastAsia="ru-RU"/>
        </w:rPr>
        <w:t>Положення</w:t>
      </w:r>
      <w:r w:rsidRPr="00DF74C8">
        <w:rPr>
          <w:rFonts w:ascii="Times New Roman" w:eastAsia="Times New Roman" w:hAnsi="Times New Roman" w:cs="Times New Roman"/>
          <w:b/>
          <w:bCs/>
          <w:sz w:val="24"/>
          <w:szCs w:val="24"/>
          <w:bdr w:val="none" w:sz="0" w:space="0" w:color="auto" w:frame="1"/>
          <w:lang w:eastAsia="ru-RU"/>
        </w:rPr>
        <w:br/>
      </w:r>
      <w:r w:rsidRPr="00DF74C8">
        <w:rPr>
          <w:rFonts w:ascii="Times New Roman" w:eastAsia="Times New Roman" w:hAnsi="Times New Roman" w:cs="Times New Roman"/>
          <w:b/>
          <w:bCs/>
          <w:sz w:val="24"/>
          <w:szCs w:val="24"/>
          <w:lang w:eastAsia="ru-RU"/>
        </w:rPr>
        <w:t>про внутрішню систему забезпечення якості освітньої діяльності та якості освіти</w:t>
      </w:r>
    </w:p>
    <w:p w:rsidR="00334E03" w:rsidRPr="00334E03" w:rsidRDefault="00334E03" w:rsidP="007635C5">
      <w:pPr>
        <w:shd w:val="clear" w:color="auto" w:fill="FFFFFF"/>
        <w:spacing w:after="0"/>
        <w:jc w:val="center"/>
        <w:textAlignment w:val="baseline"/>
        <w:rPr>
          <w:rFonts w:ascii="Times New Roman" w:eastAsia="Times New Roman" w:hAnsi="Times New Roman" w:cs="Times New Roman"/>
          <w:sz w:val="24"/>
          <w:szCs w:val="24"/>
          <w:lang w:val="uk-UA" w:eastAsia="ru-RU"/>
        </w:rPr>
      </w:pP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b/>
          <w:bCs/>
          <w:sz w:val="24"/>
          <w:szCs w:val="24"/>
          <w:lang w:eastAsia="ru-RU"/>
        </w:rPr>
        <w:t> 1.</w:t>
      </w:r>
      <w:r w:rsidRPr="00DF74C8">
        <w:rPr>
          <w:rFonts w:ascii="Times New Roman" w:eastAsia="Times New Roman" w:hAnsi="Times New Roman" w:cs="Times New Roman"/>
          <w:b/>
          <w:bCs/>
          <w:sz w:val="24"/>
          <w:szCs w:val="24"/>
          <w:bdr w:val="none" w:sz="0" w:space="0" w:color="auto" w:frame="1"/>
          <w:lang w:eastAsia="ru-RU"/>
        </w:rPr>
        <w:t> </w:t>
      </w:r>
      <w:r w:rsidRPr="00DF74C8">
        <w:rPr>
          <w:rFonts w:ascii="Times New Roman" w:eastAsia="Times New Roman" w:hAnsi="Times New Roman" w:cs="Times New Roman"/>
          <w:b/>
          <w:bCs/>
          <w:sz w:val="24"/>
          <w:szCs w:val="24"/>
          <w:lang w:eastAsia="ru-RU"/>
        </w:rPr>
        <w:t>Загальні положення</w:t>
      </w:r>
    </w:p>
    <w:p w:rsidR="00754FAD" w:rsidRPr="00DF74C8" w:rsidRDefault="00754FAD" w:rsidP="00DF74C8">
      <w:pPr>
        <w:shd w:val="clear" w:color="auto" w:fill="FFFFFF"/>
        <w:spacing w:after="300"/>
        <w:jc w:val="both"/>
        <w:textAlignment w:val="baseline"/>
        <w:rPr>
          <w:rFonts w:ascii="Times New Roman" w:eastAsia="Times New Roman" w:hAnsi="Times New Roman" w:cs="Times New Roman"/>
          <w:sz w:val="24"/>
          <w:szCs w:val="24"/>
          <w:lang w:eastAsia="ru-RU"/>
        </w:rPr>
      </w:pPr>
      <w:proofErr w:type="gramStart"/>
      <w:r w:rsidRPr="00DF74C8">
        <w:rPr>
          <w:rFonts w:ascii="Times New Roman" w:eastAsia="Times New Roman" w:hAnsi="Times New Roman" w:cs="Times New Roman"/>
          <w:sz w:val="24"/>
          <w:szCs w:val="24"/>
          <w:lang w:eastAsia="ru-RU"/>
        </w:rPr>
        <w:t>Положення про забезпечення якості освітньої діяльност</w:t>
      </w:r>
      <w:r w:rsidR="00A437F1">
        <w:rPr>
          <w:rFonts w:ascii="Times New Roman" w:eastAsia="Times New Roman" w:hAnsi="Times New Roman" w:cs="Times New Roman"/>
          <w:sz w:val="24"/>
          <w:szCs w:val="24"/>
          <w:lang w:eastAsia="ru-RU"/>
        </w:rPr>
        <w:t xml:space="preserve">і та якості освіти у </w:t>
      </w:r>
      <w:r w:rsidR="00A437F1">
        <w:rPr>
          <w:rFonts w:ascii="Times New Roman" w:eastAsia="Times New Roman" w:hAnsi="Times New Roman" w:cs="Times New Roman"/>
          <w:sz w:val="24"/>
          <w:szCs w:val="24"/>
          <w:lang w:val="uk-UA" w:eastAsia="ru-RU"/>
        </w:rPr>
        <w:t xml:space="preserve">Хмельницькій </w:t>
      </w:r>
      <w:r w:rsidR="00A437F1">
        <w:rPr>
          <w:rFonts w:ascii="Times New Roman" w:eastAsia="Times New Roman" w:hAnsi="Times New Roman" w:cs="Times New Roman"/>
          <w:sz w:val="24"/>
          <w:szCs w:val="24"/>
          <w:lang w:eastAsia="ru-RU"/>
        </w:rPr>
        <w:t>спеціалізованій школі І ступен</w:t>
      </w:r>
      <w:r w:rsidR="00A437F1">
        <w:rPr>
          <w:rFonts w:ascii="Times New Roman" w:eastAsia="Times New Roman" w:hAnsi="Times New Roman" w:cs="Times New Roman"/>
          <w:sz w:val="24"/>
          <w:szCs w:val="24"/>
          <w:lang w:val="uk-UA" w:eastAsia="ru-RU"/>
        </w:rPr>
        <w:t>я</w:t>
      </w:r>
      <w:r w:rsidRPr="00DF74C8">
        <w:rPr>
          <w:rFonts w:ascii="Times New Roman" w:eastAsia="Times New Roman" w:hAnsi="Times New Roman" w:cs="Times New Roman"/>
          <w:sz w:val="24"/>
          <w:szCs w:val="24"/>
          <w:lang w:eastAsia="ru-RU"/>
        </w:rPr>
        <w:t xml:space="preserve"> №3</w:t>
      </w:r>
      <w:r w:rsidR="00A437F1">
        <w:rPr>
          <w:rFonts w:ascii="Times New Roman" w:eastAsia="Times New Roman" w:hAnsi="Times New Roman" w:cs="Times New Roman"/>
          <w:sz w:val="24"/>
          <w:szCs w:val="24"/>
          <w:lang w:val="uk-UA" w:eastAsia="ru-RU"/>
        </w:rPr>
        <w:t>0</w:t>
      </w:r>
      <w:r w:rsidRPr="00DF74C8">
        <w:rPr>
          <w:rFonts w:ascii="Times New Roman" w:eastAsia="Times New Roman" w:hAnsi="Times New Roman" w:cs="Times New Roman"/>
          <w:sz w:val="24"/>
          <w:szCs w:val="24"/>
          <w:lang w:eastAsia="ru-RU"/>
        </w:rPr>
        <w:t xml:space="preserve"> (далі − Положення) розроблено відповідно до вимог Закону України «Про освіту» № 2145-VIIІ від 05.09.2017, який почав діяти з 28 вересня 2017 року  (стаття 41.</w:t>
      </w:r>
      <w:proofErr w:type="gramEnd"/>
      <w:r w:rsidRPr="00DF74C8">
        <w:rPr>
          <w:rFonts w:ascii="Times New Roman" w:eastAsia="Times New Roman" w:hAnsi="Times New Roman" w:cs="Times New Roman"/>
          <w:sz w:val="24"/>
          <w:szCs w:val="24"/>
          <w:lang w:eastAsia="ru-RU"/>
        </w:rPr>
        <w:t xml:space="preserve"> </w:t>
      </w:r>
      <w:proofErr w:type="gramStart"/>
      <w:r w:rsidRPr="00DF74C8">
        <w:rPr>
          <w:rFonts w:ascii="Times New Roman" w:eastAsia="Times New Roman" w:hAnsi="Times New Roman" w:cs="Times New Roman"/>
          <w:sz w:val="24"/>
          <w:szCs w:val="24"/>
          <w:lang w:eastAsia="ru-RU"/>
        </w:rPr>
        <w:t>Система забезпечення якості освіти) і передбачає здійснення таких процедур і заходів, що далі створять її структуру:</w:t>
      </w:r>
      <w:proofErr w:type="gramEnd"/>
    </w:p>
    <w:p w:rsidR="00754FAD" w:rsidRPr="00DF74C8" w:rsidRDefault="00754FAD" w:rsidP="00DF74C8">
      <w:pPr>
        <w:numPr>
          <w:ilvl w:val="0"/>
          <w:numId w:val="1"/>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Стратегію (політику) та проце</w:t>
      </w:r>
      <w:r w:rsidR="00FB5C8F">
        <w:rPr>
          <w:rFonts w:ascii="Times New Roman" w:eastAsia="Times New Roman" w:hAnsi="Times New Roman" w:cs="Times New Roman"/>
          <w:sz w:val="24"/>
          <w:szCs w:val="24"/>
          <w:lang w:eastAsia="ru-RU"/>
        </w:rPr>
        <w:t>дури забезпечення якості освіти</w:t>
      </w:r>
      <w:r w:rsidR="00FB5C8F">
        <w:rPr>
          <w:rFonts w:ascii="Times New Roman" w:eastAsia="Times New Roman" w:hAnsi="Times New Roman" w:cs="Times New Roman"/>
          <w:sz w:val="24"/>
          <w:szCs w:val="24"/>
          <w:lang w:val="uk-UA" w:eastAsia="ru-RU"/>
        </w:rPr>
        <w:t>.</w:t>
      </w:r>
    </w:p>
    <w:p w:rsidR="00754FAD" w:rsidRPr="00DF74C8" w:rsidRDefault="00754FAD" w:rsidP="00DF74C8">
      <w:pPr>
        <w:numPr>
          <w:ilvl w:val="0"/>
          <w:numId w:val="1"/>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Систему та механізми забезпечення</w:t>
      </w:r>
      <w:r w:rsidR="00FB5C8F">
        <w:rPr>
          <w:rFonts w:ascii="Times New Roman" w:eastAsia="Times New Roman" w:hAnsi="Times New Roman" w:cs="Times New Roman"/>
          <w:sz w:val="24"/>
          <w:szCs w:val="24"/>
          <w:lang w:eastAsia="ru-RU"/>
        </w:rPr>
        <w:t xml:space="preserve"> академічної доброчесності</w:t>
      </w:r>
      <w:r w:rsidR="00FB5C8F">
        <w:rPr>
          <w:rFonts w:ascii="Times New Roman" w:eastAsia="Times New Roman" w:hAnsi="Times New Roman" w:cs="Times New Roman"/>
          <w:sz w:val="24"/>
          <w:szCs w:val="24"/>
          <w:lang w:val="uk-UA" w:eastAsia="ru-RU"/>
        </w:rPr>
        <w:t>.</w:t>
      </w:r>
    </w:p>
    <w:p w:rsidR="00754FAD" w:rsidRPr="00DF74C8" w:rsidRDefault="00754FAD" w:rsidP="00DF74C8">
      <w:pPr>
        <w:numPr>
          <w:ilvl w:val="0"/>
          <w:numId w:val="1"/>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Критерії, правила і процеду</w:t>
      </w:r>
      <w:r w:rsidR="00FB5C8F">
        <w:rPr>
          <w:rFonts w:ascii="Times New Roman" w:eastAsia="Times New Roman" w:hAnsi="Times New Roman" w:cs="Times New Roman"/>
          <w:sz w:val="24"/>
          <w:szCs w:val="24"/>
          <w:lang w:eastAsia="ru-RU"/>
        </w:rPr>
        <w:t>ри оцінювання здобувачів освіти</w:t>
      </w:r>
      <w:r w:rsidR="00FB5C8F">
        <w:rPr>
          <w:rFonts w:ascii="Times New Roman" w:eastAsia="Times New Roman" w:hAnsi="Times New Roman" w:cs="Times New Roman"/>
          <w:sz w:val="24"/>
          <w:szCs w:val="24"/>
          <w:lang w:val="uk-UA" w:eastAsia="ru-RU"/>
        </w:rPr>
        <w:t>.</w:t>
      </w:r>
    </w:p>
    <w:p w:rsidR="00754FAD" w:rsidRPr="00DF74C8" w:rsidRDefault="00754FAD" w:rsidP="00DF74C8">
      <w:pPr>
        <w:numPr>
          <w:ilvl w:val="0"/>
          <w:numId w:val="1"/>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Критерії, правила і процедури оц</w:t>
      </w:r>
      <w:r w:rsidR="00B7747D">
        <w:rPr>
          <w:rFonts w:ascii="Times New Roman" w:eastAsia="Times New Roman" w:hAnsi="Times New Roman" w:cs="Times New Roman"/>
          <w:sz w:val="24"/>
          <w:szCs w:val="24"/>
          <w:lang w:eastAsia="ru-RU"/>
        </w:rPr>
        <w:t>інювання педагогічної (науково-</w:t>
      </w:r>
      <w:r w:rsidRPr="00DF74C8">
        <w:rPr>
          <w:rFonts w:ascii="Times New Roman" w:eastAsia="Times New Roman" w:hAnsi="Times New Roman" w:cs="Times New Roman"/>
          <w:sz w:val="24"/>
          <w:szCs w:val="24"/>
          <w:lang w:eastAsia="ru-RU"/>
        </w:rPr>
        <w:t>педагогічної) діяльності педагогічних працівників.</w:t>
      </w:r>
    </w:p>
    <w:p w:rsidR="00754FAD" w:rsidRPr="00DF74C8" w:rsidRDefault="00754FAD" w:rsidP="00DF74C8">
      <w:pPr>
        <w:numPr>
          <w:ilvl w:val="0"/>
          <w:numId w:val="1"/>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Критерії, правила і процедури оцінювання управлінської </w:t>
      </w:r>
      <w:r w:rsidR="00FB5C8F">
        <w:rPr>
          <w:rFonts w:ascii="Times New Roman" w:eastAsia="Times New Roman" w:hAnsi="Times New Roman" w:cs="Times New Roman"/>
          <w:sz w:val="24"/>
          <w:szCs w:val="24"/>
          <w:lang w:eastAsia="ru-RU"/>
        </w:rPr>
        <w:t>діяльності керівних працівникі</w:t>
      </w:r>
      <w:proofErr w:type="gramStart"/>
      <w:r w:rsidR="00FB5C8F">
        <w:rPr>
          <w:rFonts w:ascii="Times New Roman" w:eastAsia="Times New Roman" w:hAnsi="Times New Roman" w:cs="Times New Roman"/>
          <w:sz w:val="24"/>
          <w:szCs w:val="24"/>
          <w:lang w:eastAsia="ru-RU"/>
        </w:rPr>
        <w:t>в</w:t>
      </w:r>
      <w:proofErr w:type="gramEnd"/>
      <w:r w:rsidR="00FB5C8F">
        <w:rPr>
          <w:rFonts w:ascii="Times New Roman" w:eastAsia="Times New Roman" w:hAnsi="Times New Roman" w:cs="Times New Roman"/>
          <w:sz w:val="24"/>
          <w:szCs w:val="24"/>
          <w:lang w:val="uk-UA" w:eastAsia="ru-RU"/>
        </w:rPr>
        <w:t>.</w:t>
      </w:r>
    </w:p>
    <w:p w:rsidR="00754FAD" w:rsidRPr="00DF74C8" w:rsidRDefault="00754FAD" w:rsidP="00DF74C8">
      <w:pPr>
        <w:numPr>
          <w:ilvl w:val="0"/>
          <w:numId w:val="1"/>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Інформаційні системи для </w:t>
      </w:r>
      <w:r w:rsidR="00FB5C8F">
        <w:rPr>
          <w:rFonts w:ascii="Times New Roman" w:eastAsia="Times New Roman" w:hAnsi="Times New Roman" w:cs="Times New Roman"/>
          <w:sz w:val="24"/>
          <w:szCs w:val="24"/>
          <w:lang w:eastAsia="ru-RU"/>
        </w:rPr>
        <w:t>ефективного управління закладом</w:t>
      </w:r>
      <w:r w:rsidR="00FB5C8F">
        <w:rPr>
          <w:rFonts w:ascii="Times New Roman" w:eastAsia="Times New Roman" w:hAnsi="Times New Roman" w:cs="Times New Roman"/>
          <w:sz w:val="24"/>
          <w:szCs w:val="24"/>
          <w:lang w:val="uk-UA" w:eastAsia="ru-RU"/>
        </w:rPr>
        <w:t>.</w:t>
      </w:r>
    </w:p>
    <w:p w:rsidR="00754FAD" w:rsidRPr="00DF74C8" w:rsidRDefault="00FB5C8F" w:rsidP="00DF74C8">
      <w:pPr>
        <w:numPr>
          <w:ilvl w:val="0"/>
          <w:numId w:val="1"/>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Безпекова складова</w:t>
      </w:r>
      <w:r>
        <w:rPr>
          <w:rFonts w:ascii="Times New Roman" w:eastAsia="Times New Roman" w:hAnsi="Times New Roman" w:cs="Times New Roman"/>
          <w:sz w:val="24"/>
          <w:szCs w:val="24"/>
          <w:lang w:val="uk-UA" w:eastAsia="ru-RU"/>
        </w:rPr>
        <w:t>.</w:t>
      </w:r>
    </w:p>
    <w:p w:rsidR="00754FAD" w:rsidRPr="00DF74C8" w:rsidRDefault="00754FAD" w:rsidP="00DF74C8">
      <w:pPr>
        <w:numPr>
          <w:ilvl w:val="0"/>
          <w:numId w:val="1"/>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Створення в закладі інклюзивного освітнього середовища, універсального диз</w:t>
      </w:r>
      <w:r w:rsidR="00FB5C8F">
        <w:rPr>
          <w:rFonts w:ascii="Times New Roman" w:eastAsia="Times New Roman" w:hAnsi="Times New Roman" w:cs="Times New Roman"/>
          <w:sz w:val="24"/>
          <w:szCs w:val="24"/>
          <w:lang w:eastAsia="ru-RU"/>
        </w:rPr>
        <w:t>айну та розумного пристосування</w:t>
      </w:r>
      <w:r w:rsidR="00FB5C8F">
        <w:rPr>
          <w:rFonts w:ascii="Times New Roman" w:eastAsia="Times New Roman" w:hAnsi="Times New Roman" w:cs="Times New Roman"/>
          <w:sz w:val="24"/>
          <w:szCs w:val="24"/>
          <w:lang w:val="uk-UA" w:eastAsia="ru-RU"/>
        </w:rPr>
        <w:t>.</w:t>
      </w:r>
    </w:p>
    <w:p w:rsidR="00754FAD" w:rsidRPr="00DF74C8" w:rsidRDefault="00754FAD" w:rsidP="00DF74C8">
      <w:pPr>
        <w:numPr>
          <w:ilvl w:val="0"/>
          <w:numId w:val="1"/>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Вивчення та самооцінювання якості освіти.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Внутрішні чинники  забезпечення якості загальної середньої освіти будемо розглядати як:</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якість основних умов освітнього процесу;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якість реалізації освітнього процесу;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якість результатів освітнього процесу.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Забезпечення якості загальної середньої освіти заклад</w:t>
      </w:r>
      <w:r w:rsidR="00A437F1">
        <w:rPr>
          <w:rFonts w:ascii="Times New Roman" w:eastAsia="Times New Roman" w:hAnsi="Times New Roman" w:cs="Times New Roman"/>
          <w:sz w:val="24"/>
          <w:szCs w:val="24"/>
          <w:lang w:eastAsia="ru-RU"/>
        </w:rPr>
        <w:t>у повинні відповідати Державн</w:t>
      </w:r>
      <w:r w:rsidR="00A437F1">
        <w:rPr>
          <w:rFonts w:ascii="Times New Roman" w:eastAsia="Times New Roman" w:hAnsi="Times New Roman" w:cs="Times New Roman"/>
          <w:sz w:val="24"/>
          <w:szCs w:val="24"/>
          <w:lang w:val="uk-UA" w:eastAsia="ru-RU"/>
        </w:rPr>
        <w:t xml:space="preserve">ому </w:t>
      </w:r>
      <w:r w:rsidR="00A437F1">
        <w:rPr>
          <w:rFonts w:ascii="Times New Roman" w:eastAsia="Times New Roman" w:hAnsi="Times New Roman" w:cs="Times New Roman"/>
          <w:sz w:val="24"/>
          <w:szCs w:val="24"/>
          <w:lang w:eastAsia="ru-RU"/>
        </w:rPr>
        <w:t>стандарт</w:t>
      </w:r>
      <w:r w:rsidR="00A437F1">
        <w:rPr>
          <w:rFonts w:ascii="Times New Roman" w:eastAsia="Times New Roman" w:hAnsi="Times New Roman" w:cs="Times New Roman"/>
          <w:sz w:val="24"/>
          <w:szCs w:val="24"/>
          <w:lang w:val="uk-UA" w:eastAsia="ru-RU"/>
        </w:rPr>
        <w:t>у початкової освіти</w:t>
      </w:r>
      <w:r w:rsidRPr="00DF74C8">
        <w:rPr>
          <w:rFonts w:ascii="Times New Roman" w:eastAsia="Times New Roman" w:hAnsi="Times New Roman" w:cs="Times New Roman"/>
          <w:sz w:val="24"/>
          <w:szCs w:val="24"/>
          <w:lang w:eastAsia="ru-RU"/>
        </w:rPr>
        <w:t xml:space="preserve">, що є </w:t>
      </w:r>
      <w:proofErr w:type="gramStart"/>
      <w:r w:rsidRPr="00DF74C8">
        <w:rPr>
          <w:rFonts w:ascii="Times New Roman" w:eastAsia="Times New Roman" w:hAnsi="Times New Roman" w:cs="Times New Roman"/>
          <w:sz w:val="24"/>
          <w:szCs w:val="24"/>
          <w:lang w:eastAsia="ru-RU"/>
        </w:rPr>
        <w:t>пр</w:t>
      </w:r>
      <w:proofErr w:type="gramEnd"/>
      <w:r w:rsidRPr="00DF74C8">
        <w:rPr>
          <w:rFonts w:ascii="Times New Roman" w:eastAsia="Times New Roman" w:hAnsi="Times New Roman" w:cs="Times New Roman"/>
          <w:sz w:val="24"/>
          <w:szCs w:val="24"/>
          <w:lang w:eastAsia="ru-RU"/>
        </w:rPr>
        <w:t>іоритетом та спільною метою освітньої діяльності всіх її учасників.</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Забезпечення якості освіти є багатоплановим і </w:t>
      </w:r>
      <w:proofErr w:type="gramStart"/>
      <w:r w:rsidRPr="00DF74C8">
        <w:rPr>
          <w:rFonts w:ascii="Times New Roman" w:eastAsia="Times New Roman" w:hAnsi="Times New Roman" w:cs="Times New Roman"/>
          <w:sz w:val="24"/>
          <w:szCs w:val="24"/>
          <w:lang w:eastAsia="ru-RU"/>
        </w:rPr>
        <w:t>включає в</w:t>
      </w:r>
      <w:proofErr w:type="gramEnd"/>
      <w:r w:rsidRPr="00DF74C8">
        <w:rPr>
          <w:rFonts w:ascii="Times New Roman" w:eastAsia="Times New Roman" w:hAnsi="Times New Roman" w:cs="Times New Roman"/>
          <w:sz w:val="24"/>
          <w:szCs w:val="24"/>
          <w:lang w:eastAsia="ru-RU"/>
        </w:rPr>
        <w:t xml:space="preserve"> себе:</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наявність необхідних ресурсів</w:t>
      </w:r>
      <w:r w:rsidR="00156BBE">
        <w:rPr>
          <w:rFonts w:ascii="Times New Roman" w:eastAsia="Times New Roman" w:hAnsi="Times New Roman" w:cs="Times New Roman"/>
          <w:sz w:val="24"/>
          <w:szCs w:val="24"/>
          <w:lang w:val="uk-UA" w:eastAsia="ru-RU"/>
        </w:rPr>
        <w:t xml:space="preserve"> </w:t>
      </w:r>
      <w:r w:rsidRPr="00DF74C8">
        <w:rPr>
          <w:rFonts w:ascii="Times New Roman" w:eastAsia="Times New Roman" w:hAnsi="Times New Roman" w:cs="Times New Roman"/>
          <w:sz w:val="24"/>
          <w:szCs w:val="24"/>
          <w:lang w:eastAsia="ru-RU"/>
        </w:rPr>
        <w:t>(кадрових, фінансових, матеріальних, інформаційних, наукових, навчально-методичних тощо);</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організацію освітнього процесу, що відповідає сучасним тенденціям розвитку науки і освіти; контроль освітньої діяльності та якості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ідготовки фахівців на всіх етапах навчання.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Внутрішня система забезпечення якості освіти, спрямована на вдосконалення </w:t>
      </w:r>
      <w:proofErr w:type="gramStart"/>
      <w:r w:rsidRPr="00DF74C8">
        <w:rPr>
          <w:rFonts w:ascii="Times New Roman" w:eastAsia="Times New Roman" w:hAnsi="Times New Roman" w:cs="Times New Roman"/>
          <w:sz w:val="24"/>
          <w:szCs w:val="24"/>
          <w:lang w:eastAsia="ru-RU"/>
        </w:rPr>
        <w:t>вс</w:t>
      </w:r>
      <w:proofErr w:type="gramEnd"/>
      <w:r w:rsidRPr="00DF74C8">
        <w:rPr>
          <w:rFonts w:ascii="Times New Roman" w:eastAsia="Times New Roman" w:hAnsi="Times New Roman" w:cs="Times New Roman"/>
          <w:sz w:val="24"/>
          <w:szCs w:val="24"/>
          <w:lang w:eastAsia="ru-RU"/>
        </w:rPr>
        <w:t>іх напрямків діяльності закладу.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Положення регламентує змі</w:t>
      </w:r>
      <w:proofErr w:type="gramStart"/>
      <w:r w:rsidRPr="00DF74C8">
        <w:rPr>
          <w:rFonts w:ascii="Times New Roman" w:eastAsia="Times New Roman" w:hAnsi="Times New Roman" w:cs="Times New Roman"/>
          <w:sz w:val="24"/>
          <w:szCs w:val="24"/>
          <w:lang w:eastAsia="ru-RU"/>
        </w:rPr>
        <w:t>ст</w:t>
      </w:r>
      <w:proofErr w:type="gramEnd"/>
      <w:r w:rsidRPr="00DF74C8">
        <w:rPr>
          <w:rFonts w:ascii="Times New Roman" w:eastAsia="Times New Roman" w:hAnsi="Times New Roman" w:cs="Times New Roman"/>
          <w:sz w:val="24"/>
          <w:szCs w:val="24"/>
          <w:lang w:eastAsia="ru-RU"/>
        </w:rPr>
        <w:t xml:space="preserve"> і порядок забезпечення якості освіти  для здобувачів загальної середньої освіти за такими напрямками: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освітнє середовище;</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система оцінювання освітньої діяльності здобувачів освіти;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система педагогічної діяльності;</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система управлінської діяльності.</w:t>
      </w:r>
    </w:p>
    <w:p w:rsidR="00754FAD" w:rsidRDefault="00754FAD"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sz w:val="24"/>
          <w:szCs w:val="24"/>
          <w:lang w:eastAsia="ru-RU"/>
        </w:rPr>
        <w:lastRenderedPageBreak/>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rsidR="00065AE1" w:rsidRPr="00065AE1" w:rsidRDefault="00065AE1"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b/>
          <w:bCs/>
          <w:sz w:val="24"/>
          <w:szCs w:val="24"/>
          <w:bdr w:val="none" w:sz="0" w:space="0" w:color="auto" w:frame="1"/>
          <w:lang w:eastAsia="ru-RU"/>
        </w:rPr>
        <w:t>2. Стратегія та процедура забезпечення якості освіти</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Стратегія та процедура забезпечення якості освіти закладу  базується на наступних </w:t>
      </w:r>
      <w:r w:rsidRPr="00DF74C8">
        <w:rPr>
          <w:rFonts w:ascii="Times New Roman" w:eastAsia="Times New Roman" w:hAnsi="Times New Roman" w:cs="Times New Roman"/>
          <w:sz w:val="24"/>
          <w:szCs w:val="24"/>
          <w:u w:val="single"/>
          <w:bdr w:val="none" w:sz="0" w:space="0" w:color="auto" w:frame="1"/>
          <w:lang w:eastAsia="ru-RU"/>
        </w:rPr>
        <w:t>принципах</w:t>
      </w:r>
      <w:r w:rsidRPr="00DF74C8">
        <w:rPr>
          <w:rFonts w:ascii="Times New Roman" w:eastAsia="Times New Roman" w:hAnsi="Times New Roman" w:cs="Times New Roman"/>
          <w:sz w:val="24"/>
          <w:szCs w:val="24"/>
          <w:lang w:eastAsia="ru-RU"/>
        </w:rPr>
        <w:t>:</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принцип процесного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принцип цілісності, який вимагає єдності впливів освітньої діяльності, їх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ідпорядкованості, визначеній меті якості освітнього процесу;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принцип безперервності, що </w:t>
      </w:r>
      <w:proofErr w:type="gramStart"/>
      <w:r w:rsidRPr="00DF74C8">
        <w:rPr>
          <w:rFonts w:ascii="Times New Roman" w:eastAsia="Times New Roman" w:hAnsi="Times New Roman" w:cs="Times New Roman"/>
          <w:sz w:val="24"/>
          <w:szCs w:val="24"/>
          <w:lang w:eastAsia="ru-RU"/>
        </w:rPr>
        <w:t>св</w:t>
      </w:r>
      <w:proofErr w:type="gramEnd"/>
      <w:r w:rsidRPr="00DF74C8">
        <w:rPr>
          <w:rFonts w:ascii="Times New Roman" w:eastAsia="Times New Roman" w:hAnsi="Times New Roman" w:cs="Times New Roman"/>
          <w:sz w:val="24"/>
          <w:szCs w:val="24"/>
          <w:lang w:eastAsia="ru-RU"/>
        </w:rPr>
        <w:t>ідчить про необхідність постійної реалізації суб’єктами освітньої діяльності на різних етапах процесу підготовки випускника;</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u w:val="single"/>
          <w:bdr w:val="none" w:sz="0" w:space="0" w:color="auto" w:frame="1"/>
          <w:lang w:eastAsia="ru-RU"/>
        </w:rPr>
        <w:t>Процедури</w:t>
      </w:r>
      <w:r w:rsidRPr="00DF74C8">
        <w:rPr>
          <w:rFonts w:ascii="Times New Roman" w:eastAsia="Times New Roman" w:hAnsi="Times New Roman" w:cs="Times New Roman"/>
          <w:sz w:val="24"/>
          <w:szCs w:val="24"/>
          <w:lang w:eastAsia="ru-RU"/>
        </w:rPr>
        <w:t> вивчення освітньої діяльності є такими: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оновлення </w:t>
      </w:r>
      <w:proofErr w:type="gramStart"/>
      <w:r w:rsidRPr="00DF74C8">
        <w:rPr>
          <w:rFonts w:ascii="Times New Roman" w:eastAsia="Times New Roman" w:hAnsi="Times New Roman" w:cs="Times New Roman"/>
          <w:sz w:val="24"/>
          <w:szCs w:val="24"/>
          <w:lang w:eastAsia="ru-RU"/>
        </w:rPr>
        <w:t>нормативно-методично</w:t>
      </w:r>
      <w:proofErr w:type="gramEnd"/>
      <w:r w:rsidRPr="00DF74C8">
        <w:rPr>
          <w:rFonts w:ascii="Times New Roman" w:eastAsia="Times New Roman" w:hAnsi="Times New Roman" w:cs="Times New Roman"/>
          <w:sz w:val="24"/>
          <w:szCs w:val="24"/>
          <w:lang w:eastAsia="ru-RU"/>
        </w:rPr>
        <w:t>ї бази забезпечення якості освіти та освітньої діяльності;</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постійний моніторинг змісту освіти;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спостереження за реалізацією освітнього процесу;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моніторинг технологій навчання;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моніторинг ресурсного потенціалу;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моніторинг управління ресурсами та процесами;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спостереження  за  станом  </w:t>
      </w:r>
      <w:proofErr w:type="gramStart"/>
      <w:r w:rsidRPr="00DF74C8">
        <w:rPr>
          <w:rFonts w:ascii="Times New Roman" w:eastAsia="Times New Roman" w:hAnsi="Times New Roman" w:cs="Times New Roman"/>
          <w:sz w:val="24"/>
          <w:szCs w:val="24"/>
          <w:lang w:eastAsia="ru-RU"/>
        </w:rPr>
        <w:t>соц</w:t>
      </w:r>
      <w:proofErr w:type="gramEnd"/>
      <w:r w:rsidRPr="00DF74C8">
        <w:rPr>
          <w:rFonts w:ascii="Times New Roman" w:eastAsia="Times New Roman" w:hAnsi="Times New Roman" w:cs="Times New Roman"/>
          <w:sz w:val="24"/>
          <w:szCs w:val="24"/>
          <w:lang w:eastAsia="ru-RU"/>
        </w:rPr>
        <w:t>іально-психологічного  середовища;</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контроль  стану  прозорості  освітньої  діяльності  та  оприлюднення інформації щодо її результаті</w:t>
      </w:r>
      <w:proofErr w:type="gramStart"/>
      <w:r w:rsidRPr="00DF74C8">
        <w:rPr>
          <w:rFonts w:ascii="Times New Roman" w:eastAsia="Times New Roman" w:hAnsi="Times New Roman" w:cs="Times New Roman"/>
          <w:sz w:val="24"/>
          <w:szCs w:val="24"/>
          <w:lang w:eastAsia="ru-RU"/>
        </w:rPr>
        <w:t>в</w:t>
      </w:r>
      <w:proofErr w:type="gramEnd"/>
      <w:r w:rsidRPr="00DF74C8">
        <w:rPr>
          <w:rFonts w:ascii="Times New Roman" w:eastAsia="Times New Roman" w:hAnsi="Times New Roman" w:cs="Times New Roman"/>
          <w:sz w:val="24"/>
          <w:szCs w:val="24"/>
          <w:lang w:eastAsia="ru-RU"/>
        </w:rPr>
        <w:t>;</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розроблення  рекомендацій  щодо  покращення  якості  освітньої діяльності та якості освіти, участь </w:t>
      </w:r>
      <w:proofErr w:type="gramStart"/>
      <w:r w:rsidRPr="00DF74C8">
        <w:rPr>
          <w:rFonts w:ascii="Times New Roman" w:eastAsia="Times New Roman" w:hAnsi="Times New Roman" w:cs="Times New Roman"/>
          <w:sz w:val="24"/>
          <w:szCs w:val="24"/>
          <w:lang w:eastAsia="ru-RU"/>
        </w:rPr>
        <w:t>у</w:t>
      </w:r>
      <w:proofErr w:type="gramEnd"/>
      <w:r w:rsidRPr="00DF74C8">
        <w:rPr>
          <w:rFonts w:ascii="Times New Roman" w:eastAsia="Times New Roman" w:hAnsi="Times New Roman" w:cs="Times New Roman"/>
          <w:sz w:val="24"/>
          <w:szCs w:val="24"/>
          <w:lang w:eastAsia="ru-RU"/>
        </w:rPr>
        <w:t xml:space="preserve"> стратегічному плануванні тощо;</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здійснення контролю виконання чинного законодавства в галузі освіти, нормативних документів про освіту, наказів та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ішень педагогічної ради;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експертна оцінка ефективності результатів діяльності педагогічних працівникі</w:t>
      </w:r>
      <w:proofErr w:type="gramStart"/>
      <w:r w:rsidRPr="00DF74C8">
        <w:rPr>
          <w:rFonts w:ascii="Times New Roman" w:eastAsia="Times New Roman" w:hAnsi="Times New Roman" w:cs="Times New Roman"/>
          <w:sz w:val="24"/>
          <w:szCs w:val="24"/>
          <w:lang w:eastAsia="ru-RU"/>
        </w:rPr>
        <w:t>в</w:t>
      </w:r>
      <w:proofErr w:type="gramEnd"/>
      <w:r w:rsidRPr="00DF74C8">
        <w:rPr>
          <w:rFonts w:ascii="Times New Roman" w:eastAsia="Times New Roman" w:hAnsi="Times New Roman" w:cs="Times New Roman"/>
          <w:sz w:val="24"/>
          <w:szCs w:val="24"/>
          <w:lang w:eastAsia="ru-RU"/>
        </w:rPr>
        <w:t>;</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w:t>
      </w:r>
      <w:proofErr w:type="gramStart"/>
      <w:r w:rsidRPr="00DF74C8">
        <w:rPr>
          <w:rFonts w:ascii="Times New Roman" w:eastAsia="Times New Roman" w:hAnsi="Times New Roman" w:cs="Times New Roman"/>
          <w:sz w:val="24"/>
          <w:szCs w:val="24"/>
          <w:lang w:eastAsia="ru-RU"/>
        </w:rPr>
        <w:t>ду й</w:t>
      </w:r>
      <w:proofErr w:type="gramEnd"/>
      <w:r w:rsidRPr="00DF74C8">
        <w:rPr>
          <w:rFonts w:ascii="Times New Roman" w:eastAsia="Times New Roman" w:hAnsi="Times New Roman" w:cs="Times New Roman"/>
          <w:sz w:val="24"/>
          <w:szCs w:val="24"/>
          <w:lang w:eastAsia="ru-RU"/>
        </w:rPr>
        <w:t xml:space="preserve"> усунення негативних тенденцій;</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збі</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 xml:space="preserve"> інформації, її обробка й накопичення для підготовки проектів рішень;</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аналіз результатів реалізації наказів і розпоряджень;</w:t>
      </w:r>
    </w:p>
    <w:p w:rsidR="00754FAD" w:rsidRDefault="00754FAD" w:rsidP="00DF74C8">
      <w:pPr>
        <w:shd w:val="clear" w:color="auto" w:fill="FFFFFF"/>
        <w:spacing w:after="30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sz w:val="24"/>
          <w:szCs w:val="24"/>
          <w:lang w:eastAsia="ru-RU"/>
        </w:rPr>
        <w:t>-       надання методичної допомоги педагогічним працівникам у процесі контролю.</w:t>
      </w:r>
    </w:p>
    <w:p w:rsidR="00334E03" w:rsidRPr="00334E03" w:rsidRDefault="00334E03" w:rsidP="00DF74C8">
      <w:pPr>
        <w:shd w:val="clear" w:color="auto" w:fill="FFFFFF"/>
        <w:spacing w:after="300"/>
        <w:jc w:val="both"/>
        <w:textAlignment w:val="baseline"/>
        <w:rPr>
          <w:rFonts w:ascii="Times New Roman" w:eastAsia="Times New Roman" w:hAnsi="Times New Roman" w:cs="Times New Roman"/>
          <w:sz w:val="24"/>
          <w:szCs w:val="24"/>
          <w:lang w:val="uk-UA" w:eastAsia="ru-RU"/>
        </w:rPr>
      </w:pP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b/>
          <w:bCs/>
          <w:sz w:val="24"/>
          <w:szCs w:val="24"/>
          <w:bdr w:val="none" w:sz="0" w:space="0" w:color="auto" w:frame="1"/>
          <w:lang w:eastAsia="ru-RU"/>
        </w:rPr>
        <w:lastRenderedPageBreak/>
        <w:t>3.     Система та механізми забезпечення академічної доброчесності</w:t>
      </w:r>
    </w:p>
    <w:p w:rsidR="00754FAD" w:rsidRPr="00DF74C8" w:rsidRDefault="00754FAD" w:rsidP="00DF74C8">
      <w:pPr>
        <w:shd w:val="clear" w:color="auto" w:fill="FFFFFF"/>
        <w:spacing w:after="30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Система та механізми забезпечення академічної доброчесності визначається </w:t>
      </w:r>
      <w:proofErr w:type="gramStart"/>
      <w:r w:rsidRPr="00DF74C8">
        <w:rPr>
          <w:rFonts w:ascii="Times New Roman" w:eastAsia="Times New Roman" w:hAnsi="Times New Roman" w:cs="Times New Roman"/>
          <w:sz w:val="24"/>
          <w:szCs w:val="24"/>
          <w:lang w:eastAsia="ru-RU"/>
        </w:rPr>
        <w:t>спец</w:t>
      </w:r>
      <w:proofErr w:type="gramEnd"/>
      <w:r w:rsidRPr="00DF74C8">
        <w:rPr>
          <w:rFonts w:ascii="Times New Roman" w:eastAsia="Times New Roman" w:hAnsi="Times New Roman" w:cs="Times New Roman"/>
          <w:sz w:val="24"/>
          <w:szCs w:val="24"/>
          <w:lang w:eastAsia="ru-RU"/>
        </w:rPr>
        <w:t xml:space="preserve">іальним Положенням про академічну доброчесність, схваленим </w:t>
      </w:r>
      <w:r w:rsidR="006D03EF">
        <w:rPr>
          <w:rFonts w:ascii="Times New Roman" w:eastAsia="Times New Roman" w:hAnsi="Times New Roman" w:cs="Times New Roman"/>
          <w:sz w:val="24"/>
          <w:szCs w:val="24"/>
          <w:lang w:eastAsia="ru-RU"/>
        </w:rPr>
        <w:t> педагогічною радою (протокол №</w:t>
      </w:r>
      <w:r w:rsidR="006D03EF">
        <w:rPr>
          <w:rFonts w:ascii="Times New Roman" w:eastAsia="Times New Roman" w:hAnsi="Times New Roman" w:cs="Times New Roman"/>
          <w:sz w:val="24"/>
          <w:szCs w:val="24"/>
          <w:lang w:val="uk-UA" w:eastAsia="ru-RU"/>
        </w:rPr>
        <w:t>5</w:t>
      </w:r>
      <w:r w:rsidR="006D03EF">
        <w:rPr>
          <w:rFonts w:ascii="Times New Roman" w:eastAsia="Times New Roman" w:hAnsi="Times New Roman" w:cs="Times New Roman"/>
          <w:sz w:val="24"/>
          <w:szCs w:val="24"/>
          <w:lang w:eastAsia="ru-RU"/>
        </w:rPr>
        <w:t xml:space="preserve"> від </w:t>
      </w:r>
      <w:r w:rsidR="006D03EF">
        <w:rPr>
          <w:rFonts w:ascii="Times New Roman" w:eastAsia="Times New Roman" w:hAnsi="Times New Roman" w:cs="Times New Roman"/>
          <w:sz w:val="24"/>
          <w:szCs w:val="24"/>
          <w:lang w:val="uk-UA" w:eastAsia="ru-RU"/>
        </w:rPr>
        <w:t>21</w:t>
      </w:r>
      <w:r w:rsidR="006D03EF">
        <w:rPr>
          <w:rFonts w:ascii="Times New Roman" w:eastAsia="Times New Roman" w:hAnsi="Times New Roman" w:cs="Times New Roman"/>
          <w:sz w:val="24"/>
          <w:szCs w:val="24"/>
          <w:lang w:eastAsia="ru-RU"/>
        </w:rPr>
        <w:t>.1</w:t>
      </w:r>
      <w:r w:rsidR="006D03EF">
        <w:rPr>
          <w:rFonts w:ascii="Times New Roman" w:eastAsia="Times New Roman" w:hAnsi="Times New Roman" w:cs="Times New Roman"/>
          <w:sz w:val="24"/>
          <w:szCs w:val="24"/>
          <w:lang w:val="uk-UA" w:eastAsia="ru-RU"/>
        </w:rPr>
        <w:t>2</w:t>
      </w:r>
      <w:r w:rsidRPr="00DF74C8">
        <w:rPr>
          <w:rFonts w:ascii="Times New Roman" w:eastAsia="Times New Roman" w:hAnsi="Times New Roman" w:cs="Times New Roman"/>
          <w:sz w:val="24"/>
          <w:szCs w:val="24"/>
          <w:lang w:eastAsia="ru-RU"/>
        </w:rPr>
        <w:t>.2019</w:t>
      </w:r>
      <w:r w:rsidR="006D03EF">
        <w:rPr>
          <w:rFonts w:ascii="Times New Roman" w:eastAsia="Times New Roman" w:hAnsi="Times New Roman" w:cs="Times New Roman"/>
          <w:sz w:val="24"/>
          <w:szCs w:val="24"/>
          <w:lang w:val="uk-UA" w:eastAsia="ru-RU"/>
        </w:rPr>
        <w:t xml:space="preserve"> року</w:t>
      </w:r>
      <w:r w:rsidRPr="00DF74C8">
        <w:rPr>
          <w:rFonts w:ascii="Times New Roman" w:eastAsia="Times New Roman" w:hAnsi="Times New Roman" w:cs="Times New Roman"/>
          <w:sz w:val="24"/>
          <w:szCs w:val="24"/>
          <w:lang w:eastAsia="ru-RU"/>
        </w:rPr>
        <w:t>).</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b/>
          <w:bCs/>
          <w:sz w:val="24"/>
          <w:szCs w:val="24"/>
          <w:bdr w:val="none" w:sz="0" w:space="0" w:color="auto" w:frame="1"/>
          <w:lang w:eastAsia="ru-RU"/>
        </w:rPr>
        <w:t>4.     Критерії, правила і процедури оцінювання здобувачів освіти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proofErr w:type="gramStart"/>
      <w:r w:rsidRPr="00DF74C8">
        <w:rPr>
          <w:rFonts w:ascii="Times New Roman" w:eastAsia="Times New Roman" w:hAnsi="Times New Roman" w:cs="Times New Roman"/>
          <w:sz w:val="24"/>
          <w:szCs w:val="24"/>
          <w:lang w:eastAsia="ru-RU"/>
        </w:rPr>
        <w:t>Оцінювання якості знань здобувачів освіти закладу  здійснюється відповідно до </w:t>
      </w:r>
      <w:r w:rsidR="006D03EF">
        <w:rPr>
          <w:rFonts w:ascii="Times New Roman" w:eastAsia="Times New Roman" w:hAnsi="Times New Roman" w:cs="Times New Roman"/>
          <w:sz w:val="24"/>
          <w:szCs w:val="24"/>
          <w:lang w:val="uk-UA" w:eastAsia="ru-RU"/>
        </w:rPr>
        <w:t>наказів Міністерства освіти і науки України «Про затвердження методичних рекомендацій щодо оцінювання навчальних досягнень учнів першого класу у Новій українській школі» (від 20.08.2018 р. №924), «Про затвердження методичних рекомендацій щодо оцінювання</w:t>
      </w:r>
      <w:proofErr w:type="gramEnd"/>
      <w:r w:rsidR="006D03EF">
        <w:rPr>
          <w:rFonts w:ascii="Times New Roman" w:eastAsia="Times New Roman" w:hAnsi="Times New Roman" w:cs="Times New Roman"/>
          <w:sz w:val="24"/>
          <w:szCs w:val="24"/>
          <w:lang w:val="uk-UA" w:eastAsia="ru-RU"/>
        </w:rPr>
        <w:t xml:space="preserve"> навчальних досягнень учнів </w:t>
      </w:r>
      <w:r w:rsidR="00390671">
        <w:rPr>
          <w:rFonts w:ascii="Times New Roman" w:eastAsia="Times New Roman" w:hAnsi="Times New Roman" w:cs="Times New Roman"/>
          <w:sz w:val="24"/>
          <w:szCs w:val="24"/>
          <w:lang w:val="uk-UA" w:eastAsia="ru-RU"/>
        </w:rPr>
        <w:t xml:space="preserve">другого класу» (від 27.08.2019 р. №1154), «Про затвердження методичних рекомендацій щодо оцінювання результатів навчання учнів </w:t>
      </w:r>
      <w:r w:rsidR="00F52EA3">
        <w:rPr>
          <w:rFonts w:ascii="Times New Roman" w:eastAsia="Times New Roman" w:hAnsi="Times New Roman" w:cs="Times New Roman"/>
          <w:sz w:val="24"/>
          <w:szCs w:val="24"/>
          <w:lang w:val="uk-UA" w:eastAsia="ru-RU"/>
        </w:rPr>
        <w:t xml:space="preserve">третіх і четвертих класів Нової української школи» (від 16.09.2020 р. </w:t>
      </w:r>
      <w:r w:rsidR="004C72A1">
        <w:rPr>
          <w:rFonts w:ascii="Times New Roman" w:eastAsia="Times New Roman" w:hAnsi="Times New Roman" w:cs="Times New Roman"/>
          <w:sz w:val="24"/>
          <w:szCs w:val="24"/>
          <w:lang w:val="uk-UA" w:eastAsia="ru-RU"/>
        </w:rPr>
        <w:t xml:space="preserve">№1146), </w:t>
      </w:r>
      <w:r w:rsidR="00390671">
        <w:rPr>
          <w:rFonts w:ascii="Times New Roman" w:eastAsia="Times New Roman" w:hAnsi="Times New Roman" w:cs="Times New Roman"/>
          <w:sz w:val="24"/>
          <w:szCs w:val="24"/>
          <w:lang w:val="uk-UA" w:eastAsia="ru-RU"/>
        </w:rPr>
        <w:t>листа Міністерства освіти і науки України 31/9-550 від 29.09.2020 року «Щодо окремих питань оцінювання та фіксації результатів навчання учнів початкових класів Нової української школи»</w:t>
      </w:r>
      <w:r w:rsidRPr="00DF74C8">
        <w:rPr>
          <w:rFonts w:ascii="Times New Roman" w:eastAsia="Times New Roman" w:hAnsi="Times New Roman" w:cs="Times New Roman"/>
          <w:sz w:val="24"/>
          <w:szCs w:val="24"/>
          <w:lang w:eastAsia="ru-RU"/>
        </w:rPr>
        <w:t>, які в обов’язковому порядку розміщені на веб-сторінці закладу, які виходять із  чинних нормативно-правових актів в освіті на даний період.</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Оцінювання результатів навчання </w:t>
      </w:r>
      <w:r w:rsidR="003862C1">
        <w:rPr>
          <w:rFonts w:ascii="Times New Roman" w:eastAsia="Times New Roman" w:hAnsi="Times New Roman" w:cs="Times New Roman"/>
          <w:sz w:val="24"/>
          <w:szCs w:val="24"/>
          <w:lang w:val="uk-UA" w:eastAsia="ru-RU"/>
        </w:rPr>
        <w:t xml:space="preserve">учнів третіх та четвертих класів </w:t>
      </w:r>
      <w:r w:rsidRPr="00DF74C8">
        <w:rPr>
          <w:rFonts w:ascii="Times New Roman" w:eastAsia="Times New Roman" w:hAnsi="Times New Roman" w:cs="Times New Roman"/>
          <w:sz w:val="24"/>
          <w:szCs w:val="24"/>
          <w:lang w:eastAsia="ru-RU"/>
        </w:rPr>
        <w:t xml:space="preserve">здійснюється відповідно </w:t>
      </w:r>
      <w:proofErr w:type="gramStart"/>
      <w:r w:rsidRPr="00DF74C8">
        <w:rPr>
          <w:rFonts w:ascii="Times New Roman" w:eastAsia="Times New Roman" w:hAnsi="Times New Roman" w:cs="Times New Roman"/>
          <w:sz w:val="24"/>
          <w:szCs w:val="24"/>
          <w:lang w:eastAsia="ru-RU"/>
        </w:rPr>
        <w:t>до</w:t>
      </w:r>
      <w:proofErr w:type="gramEnd"/>
      <w:r w:rsidRPr="00DF74C8">
        <w:rPr>
          <w:rFonts w:ascii="Times New Roman" w:eastAsia="Times New Roman" w:hAnsi="Times New Roman" w:cs="Times New Roman"/>
          <w:sz w:val="24"/>
          <w:szCs w:val="24"/>
          <w:lang w:eastAsia="ru-RU"/>
        </w:rPr>
        <w:t>:</w:t>
      </w:r>
    </w:p>
    <w:p w:rsidR="00754FAD" w:rsidRPr="00DF74C8" w:rsidRDefault="004C72A1" w:rsidP="004C72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о</w:t>
      </w:r>
      <w:r w:rsidR="00754FAD" w:rsidRPr="00DF74C8">
        <w:rPr>
          <w:rFonts w:ascii="Times New Roman" w:eastAsia="Times New Roman" w:hAnsi="Times New Roman" w:cs="Times New Roman"/>
          <w:sz w:val="24"/>
          <w:szCs w:val="24"/>
          <w:lang w:eastAsia="ru-RU"/>
        </w:rPr>
        <w:t xml:space="preserve">рієнтовних вимог до </w:t>
      </w:r>
      <w:r>
        <w:rPr>
          <w:rFonts w:ascii="Times New Roman" w:eastAsia="Times New Roman" w:hAnsi="Times New Roman" w:cs="Times New Roman"/>
          <w:sz w:val="24"/>
          <w:szCs w:val="24"/>
          <w:lang w:val="uk-UA" w:eastAsia="ru-RU"/>
        </w:rPr>
        <w:t>оцінювання навчання учнів з навчальних предметів та інтегрованих курсів (додаток 1 до Методичних рекомендацій</w:t>
      </w:r>
      <w:r w:rsidR="003862C1">
        <w:rPr>
          <w:rFonts w:ascii="Times New Roman" w:eastAsia="Times New Roman" w:hAnsi="Times New Roman" w:cs="Times New Roman"/>
          <w:sz w:val="24"/>
          <w:szCs w:val="24"/>
          <w:lang w:val="uk-UA" w:eastAsia="ru-RU"/>
        </w:rPr>
        <w:t xml:space="preserve"> щодо оцінювання результатів навчання учні</w:t>
      </w:r>
      <w:proofErr w:type="gramStart"/>
      <w:r w:rsidR="003862C1">
        <w:rPr>
          <w:rFonts w:ascii="Times New Roman" w:eastAsia="Times New Roman" w:hAnsi="Times New Roman" w:cs="Times New Roman"/>
          <w:sz w:val="24"/>
          <w:szCs w:val="24"/>
          <w:lang w:val="uk-UA" w:eastAsia="ru-RU"/>
        </w:rPr>
        <w:t>в</w:t>
      </w:r>
      <w:proofErr w:type="gramEnd"/>
      <w:r w:rsidR="003862C1">
        <w:rPr>
          <w:rFonts w:ascii="Times New Roman" w:eastAsia="Times New Roman" w:hAnsi="Times New Roman" w:cs="Times New Roman"/>
          <w:sz w:val="24"/>
          <w:szCs w:val="24"/>
          <w:lang w:val="uk-UA" w:eastAsia="ru-RU"/>
        </w:rPr>
        <w:t xml:space="preserve"> третіх і четвертих класів Нової української школи</w:t>
      </w:r>
      <w:r>
        <w:rPr>
          <w:rFonts w:ascii="Times New Roman" w:eastAsia="Times New Roman" w:hAnsi="Times New Roman" w:cs="Times New Roman"/>
          <w:sz w:val="24"/>
          <w:szCs w:val="24"/>
          <w:lang w:val="uk-UA" w:eastAsia="ru-RU"/>
        </w:rPr>
        <w:t>).</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Навча</w:t>
      </w:r>
      <w:r w:rsidR="004C72A1">
        <w:rPr>
          <w:rFonts w:ascii="Times New Roman" w:eastAsia="Times New Roman" w:hAnsi="Times New Roman" w:cs="Times New Roman"/>
          <w:sz w:val="24"/>
          <w:szCs w:val="24"/>
          <w:lang w:eastAsia="ru-RU"/>
        </w:rPr>
        <w:t>льні досягнення здобувачів у 1-</w:t>
      </w:r>
      <w:r w:rsidR="004C72A1">
        <w:rPr>
          <w:rFonts w:ascii="Times New Roman" w:eastAsia="Times New Roman" w:hAnsi="Times New Roman" w:cs="Times New Roman"/>
          <w:sz w:val="24"/>
          <w:szCs w:val="24"/>
          <w:lang w:val="uk-UA" w:eastAsia="ru-RU"/>
        </w:rPr>
        <w:t>2</w:t>
      </w:r>
      <w:r w:rsidRPr="00DF74C8">
        <w:rPr>
          <w:rFonts w:ascii="Times New Roman" w:eastAsia="Times New Roman" w:hAnsi="Times New Roman" w:cs="Times New Roman"/>
          <w:sz w:val="24"/>
          <w:szCs w:val="24"/>
          <w:lang w:eastAsia="ru-RU"/>
        </w:rPr>
        <w:t xml:space="preserve"> класах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ідлягають вербальному, формувальному оцінюванню, у 3-4 – формувальному та підсумковому (бальному) оцінюванню.</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Формувальне оцінювання учнів 1 класу проводиться відповідно до Методичних рекомендацій щодо формувального оцінювання учнів 1 класу (листи МОН №2.2-1250 від 18.05.2018 та</w:t>
      </w:r>
      <w:r w:rsidR="003862C1">
        <w:rPr>
          <w:rFonts w:ascii="Times New Roman" w:eastAsia="Times New Roman" w:hAnsi="Times New Roman" w:cs="Times New Roman"/>
          <w:sz w:val="24"/>
          <w:szCs w:val="24"/>
          <w:lang w:val="uk-UA" w:eastAsia="ru-RU"/>
        </w:rPr>
        <w:t xml:space="preserve"> </w:t>
      </w:r>
      <w:r w:rsidRPr="00DF74C8">
        <w:rPr>
          <w:rFonts w:ascii="Times New Roman" w:eastAsia="Times New Roman" w:hAnsi="Times New Roman" w:cs="Times New Roman"/>
          <w:sz w:val="24"/>
          <w:szCs w:val="24"/>
          <w:lang w:eastAsia="ru-RU"/>
        </w:rPr>
        <w:t xml:space="preserve">№2.2-1255 </w:t>
      </w:r>
      <w:proofErr w:type="gramStart"/>
      <w:r w:rsidRPr="00DF74C8">
        <w:rPr>
          <w:rFonts w:ascii="Times New Roman" w:eastAsia="Times New Roman" w:hAnsi="Times New Roman" w:cs="Times New Roman"/>
          <w:sz w:val="24"/>
          <w:szCs w:val="24"/>
          <w:lang w:eastAsia="ru-RU"/>
        </w:rPr>
        <w:t>в</w:t>
      </w:r>
      <w:proofErr w:type="gramEnd"/>
      <w:r w:rsidRPr="00DF74C8">
        <w:rPr>
          <w:rFonts w:ascii="Times New Roman" w:eastAsia="Times New Roman" w:hAnsi="Times New Roman" w:cs="Times New Roman"/>
          <w:sz w:val="24"/>
          <w:szCs w:val="24"/>
          <w:lang w:eastAsia="ru-RU"/>
        </w:rPr>
        <w:t>ід 21.05.2018).</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Формувальне оцінювання учнів 2 класу проводиться відповідно до Методичних рекомендацій щодо формувального оцінювання учнів 2 класу (наказ МОН України  №1154 від 27.08.2019).</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Основними видами оцінювання здобувачів освіти є поточне та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ідсумкове (тематичне, семестрове, річне), державна підсумкова атестація.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Оприлюднення результатів контролю здійснюється відповідно до вищезазначених нормативних документі</w:t>
      </w:r>
      <w:proofErr w:type="gramStart"/>
      <w:r w:rsidRPr="00DF74C8">
        <w:rPr>
          <w:rFonts w:ascii="Times New Roman" w:eastAsia="Times New Roman" w:hAnsi="Times New Roman" w:cs="Times New Roman"/>
          <w:sz w:val="24"/>
          <w:szCs w:val="24"/>
          <w:lang w:eastAsia="ru-RU"/>
        </w:rPr>
        <w:t>в</w:t>
      </w:r>
      <w:proofErr w:type="gramEnd"/>
      <w:r w:rsidRPr="00DF74C8">
        <w:rPr>
          <w:rFonts w:ascii="Times New Roman" w:eastAsia="Times New Roman" w:hAnsi="Times New Roman" w:cs="Times New Roman"/>
          <w:sz w:val="24"/>
          <w:szCs w:val="24"/>
          <w:lang w:eastAsia="ru-RU"/>
        </w:rPr>
        <w:t>.</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Результати навчання здобувачі</w:t>
      </w:r>
      <w:r w:rsidR="004C72A1">
        <w:rPr>
          <w:rFonts w:ascii="Times New Roman" w:eastAsia="Times New Roman" w:hAnsi="Times New Roman" w:cs="Times New Roman"/>
          <w:sz w:val="24"/>
          <w:szCs w:val="24"/>
          <w:lang w:eastAsia="ru-RU"/>
        </w:rPr>
        <w:t xml:space="preserve">в освіти </w:t>
      </w:r>
      <w:r w:rsidR="004C72A1">
        <w:rPr>
          <w:rFonts w:ascii="Times New Roman" w:eastAsia="Times New Roman" w:hAnsi="Times New Roman" w:cs="Times New Roman"/>
          <w:sz w:val="24"/>
          <w:szCs w:val="24"/>
          <w:lang w:val="uk-UA" w:eastAsia="ru-RU"/>
        </w:rPr>
        <w:t xml:space="preserve">4х класів </w:t>
      </w:r>
      <w:r w:rsidRPr="00DF74C8">
        <w:rPr>
          <w:rFonts w:ascii="Times New Roman" w:eastAsia="Times New Roman" w:hAnsi="Times New Roman" w:cs="Times New Roman"/>
          <w:sz w:val="24"/>
          <w:szCs w:val="24"/>
          <w:lang w:eastAsia="ru-RU"/>
        </w:rPr>
        <w:t xml:space="preserve">оцінюються шляхом державної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ідсумкової атестації, яка може здійснюватися в різних формах, визначених за</w:t>
      </w:r>
      <w:r w:rsidR="004C72A1">
        <w:rPr>
          <w:rFonts w:ascii="Times New Roman" w:eastAsia="Times New Roman" w:hAnsi="Times New Roman" w:cs="Times New Roman"/>
          <w:sz w:val="24"/>
          <w:szCs w:val="24"/>
          <w:lang w:eastAsia="ru-RU"/>
        </w:rPr>
        <w:t>конодавством</w:t>
      </w:r>
      <w:r w:rsidRPr="00DF74C8">
        <w:rPr>
          <w:rFonts w:ascii="Times New Roman" w:eastAsia="Times New Roman" w:hAnsi="Times New Roman" w:cs="Times New Roman"/>
          <w:sz w:val="24"/>
          <w:szCs w:val="24"/>
          <w:lang w:eastAsia="ru-RU"/>
        </w:rPr>
        <w:t>.</w:t>
      </w:r>
    </w:p>
    <w:p w:rsidR="00754FAD" w:rsidRPr="00263D9D" w:rsidRDefault="004C72A1"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Вимоги до обов’язкових результатів навчання здобувачів освіти </w:t>
      </w:r>
      <w:r w:rsidR="00263D9D">
        <w:rPr>
          <w:rFonts w:ascii="Times New Roman" w:eastAsia="Times New Roman" w:hAnsi="Times New Roman" w:cs="Times New Roman"/>
          <w:sz w:val="24"/>
          <w:szCs w:val="24"/>
          <w:lang w:val="uk-UA" w:eastAsia="ru-RU"/>
        </w:rPr>
        <w:t xml:space="preserve">з мовно-літературної галузі (українська мова та література, іншомовна освіта), з математичної освітньої галузі, з природничої освітньої галузі, з технологічної освітньої галузі з інформатичної освітньої галузі, з соціально і здоровязбережувальної освітньої галузі, з громадянської та історичної освітньої галузі, з мистецької освітньої галузі, з фізкультурної освітньої галузі (додатки 1-11 до Державного стандарту початкової освіти) </w:t>
      </w:r>
      <w:r w:rsidR="00754FAD" w:rsidRPr="00DF74C8">
        <w:rPr>
          <w:rFonts w:ascii="Times New Roman" w:eastAsia="Times New Roman" w:hAnsi="Times New Roman" w:cs="Times New Roman"/>
          <w:sz w:val="24"/>
          <w:szCs w:val="24"/>
          <w:lang w:eastAsia="ru-RU"/>
        </w:rPr>
        <w:t>є  обов’язковою  ск</w:t>
      </w:r>
      <w:r w:rsidR="00263D9D">
        <w:rPr>
          <w:rFonts w:ascii="Times New Roman" w:eastAsia="Times New Roman" w:hAnsi="Times New Roman" w:cs="Times New Roman"/>
          <w:sz w:val="24"/>
          <w:szCs w:val="24"/>
          <w:lang w:eastAsia="ru-RU"/>
        </w:rPr>
        <w:t xml:space="preserve">ладовою  </w:t>
      </w:r>
      <w:r w:rsidR="00263D9D">
        <w:rPr>
          <w:rFonts w:ascii="Times New Roman" w:eastAsia="Times New Roman" w:hAnsi="Times New Roman" w:cs="Times New Roman"/>
          <w:sz w:val="24"/>
          <w:szCs w:val="24"/>
          <w:lang w:val="uk-UA" w:eastAsia="ru-RU"/>
        </w:rPr>
        <w:t xml:space="preserve">Типових освітніх програм для закладів загальної середньої освіти (під керівництвом О.Савченко, Р.Шияна, науково-педагогічного прєкту «Інтелект України» з навчальних </w:t>
      </w:r>
      <w:r w:rsidR="00754FAD" w:rsidRPr="00DF74C8">
        <w:rPr>
          <w:rFonts w:ascii="Times New Roman" w:eastAsia="Times New Roman" w:hAnsi="Times New Roman" w:cs="Times New Roman"/>
          <w:sz w:val="24"/>
          <w:szCs w:val="24"/>
          <w:lang w:eastAsia="ru-RU"/>
        </w:rPr>
        <w:t>предмет</w:t>
      </w:r>
      <w:r w:rsidR="00263D9D">
        <w:rPr>
          <w:rFonts w:ascii="Times New Roman" w:eastAsia="Times New Roman" w:hAnsi="Times New Roman" w:cs="Times New Roman"/>
          <w:sz w:val="24"/>
          <w:szCs w:val="24"/>
          <w:lang w:val="uk-UA" w:eastAsia="ru-RU"/>
        </w:rPr>
        <w:t>ів</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початку вивчення теми  </w:t>
      </w:r>
      <w:r>
        <w:rPr>
          <w:rFonts w:ascii="Times New Roman" w:eastAsia="Times New Roman" w:hAnsi="Times New Roman" w:cs="Times New Roman"/>
          <w:sz w:val="24"/>
          <w:szCs w:val="24"/>
          <w:lang w:val="uk-UA" w:eastAsia="ru-RU"/>
        </w:rPr>
        <w:t>у</w:t>
      </w:r>
      <w:r w:rsidR="00754FAD" w:rsidRPr="00DF74C8">
        <w:rPr>
          <w:rFonts w:ascii="Times New Roman" w:eastAsia="Times New Roman" w:hAnsi="Times New Roman" w:cs="Times New Roman"/>
          <w:sz w:val="24"/>
          <w:szCs w:val="24"/>
          <w:lang w:eastAsia="ru-RU"/>
        </w:rPr>
        <w:t>читель  повинен  ознайомити  учнів  із системою та критеріями її оцінювання.</w:t>
      </w:r>
    </w:p>
    <w:p w:rsidR="00754FAD" w:rsidRDefault="00754FAD"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sz w:val="24"/>
          <w:szCs w:val="24"/>
          <w:lang w:eastAsia="ru-RU"/>
        </w:rPr>
        <w:t>Результати  оцінювання  здобувачів    освіти  обговорюються  на за</w:t>
      </w:r>
      <w:r w:rsidR="00F20411">
        <w:rPr>
          <w:rFonts w:ascii="Times New Roman" w:eastAsia="Times New Roman" w:hAnsi="Times New Roman" w:cs="Times New Roman"/>
          <w:sz w:val="24"/>
          <w:szCs w:val="24"/>
          <w:lang w:eastAsia="ru-RU"/>
        </w:rPr>
        <w:t xml:space="preserve">сіданні педагогічної  </w:t>
      </w:r>
      <w:proofErr w:type="gramStart"/>
      <w:r w:rsidR="00F20411">
        <w:rPr>
          <w:rFonts w:ascii="Times New Roman" w:eastAsia="Times New Roman" w:hAnsi="Times New Roman" w:cs="Times New Roman"/>
          <w:sz w:val="24"/>
          <w:szCs w:val="24"/>
          <w:lang w:eastAsia="ru-RU"/>
        </w:rPr>
        <w:t>ради</w:t>
      </w:r>
      <w:proofErr w:type="gramEnd"/>
      <w:r w:rsidR="00F20411">
        <w:rPr>
          <w:rFonts w:ascii="Times New Roman" w:eastAsia="Times New Roman" w:hAnsi="Times New Roman" w:cs="Times New Roman"/>
          <w:sz w:val="24"/>
          <w:szCs w:val="24"/>
          <w:lang w:eastAsia="ru-RU"/>
        </w:rPr>
        <w:t xml:space="preserve"> </w:t>
      </w:r>
      <w:r w:rsidR="00F20411">
        <w:rPr>
          <w:rFonts w:ascii="Times New Roman" w:eastAsia="Times New Roman" w:hAnsi="Times New Roman" w:cs="Times New Roman"/>
          <w:sz w:val="24"/>
          <w:szCs w:val="24"/>
          <w:lang w:val="uk-UA" w:eastAsia="ru-RU"/>
        </w:rPr>
        <w:t>закладу</w:t>
      </w:r>
      <w:r w:rsidRPr="00DF74C8">
        <w:rPr>
          <w:rFonts w:ascii="Times New Roman" w:eastAsia="Times New Roman" w:hAnsi="Times New Roman" w:cs="Times New Roman"/>
          <w:sz w:val="24"/>
          <w:szCs w:val="24"/>
          <w:lang w:eastAsia="ru-RU"/>
        </w:rPr>
        <w:t>.</w:t>
      </w:r>
    </w:p>
    <w:p w:rsidR="00334E03" w:rsidRDefault="00334E03"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334E03" w:rsidRPr="00334E03" w:rsidRDefault="00334E03"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754FAD" w:rsidRDefault="00754FAD" w:rsidP="00DF74C8">
      <w:pPr>
        <w:shd w:val="clear" w:color="auto" w:fill="FFFFFF"/>
        <w:spacing w:after="0"/>
        <w:jc w:val="both"/>
        <w:textAlignment w:val="baseline"/>
        <w:rPr>
          <w:rFonts w:ascii="Times New Roman" w:eastAsia="Times New Roman" w:hAnsi="Times New Roman" w:cs="Times New Roman"/>
          <w:b/>
          <w:bCs/>
          <w:sz w:val="24"/>
          <w:szCs w:val="24"/>
          <w:bdr w:val="none" w:sz="0" w:space="0" w:color="auto" w:frame="1"/>
          <w:lang w:val="uk-UA" w:eastAsia="ru-RU"/>
        </w:rPr>
      </w:pPr>
      <w:r w:rsidRPr="00334E03">
        <w:rPr>
          <w:rFonts w:ascii="Times New Roman" w:eastAsia="Times New Roman" w:hAnsi="Times New Roman" w:cs="Times New Roman"/>
          <w:b/>
          <w:bCs/>
          <w:sz w:val="24"/>
          <w:szCs w:val="24"/>
          <w:bdr w:val="none" w:sz="0" w:space="0" w:color="auto" w:frame="1"/>
          <w:lang w:val="uk-UA" w:eastAsia="ru-RU"/>
        </w:rPr>
        <w:t>5.</w:t>
      </w:r>
      <w:r w:rsidRPr="00DF74C8">
        <w:rPr>
          <w:rFonts w:ascii="Times New Roman" w:eastAsia="Times New Roman" w:hAnsi="Times New Roman" w:cs="Times New Roman"/>
          <w:b/>
          <w:bCs/>
          <w:sz w:val="24"/>
          <w:szCs w:val="24"/>
          <w:bdr w:val="none" w:sz="0" w:space="0" w:color="auto" w:frame="1"/>
          <w:lang w:eastAsia="ru-RU"/>
        </w:rPr>
        <w:t> </w:t>
      </w:r>
      <w:r w:rsidRPr="00334E03">
        <w:rPr>
          <w:rFonts w:ascii="Times New Roman" w:eastAsia="Times New Roman" w:hAnsi="Times New Roman" w:cs="Times New Roman"/>
          <w:b/>
          <w:bCs/>
          <w:sz w:val="24"/>
          <w:szCs w:val="24"/>
          <w:bdr w:val="none" w:sz="0" w:space="0" w:color="auto" w:frame="1"/>
          <w:lang w:val="uk-UA" w:eastAsia="ru-RU"/>
        </w:rPr>
        <w:t>Критерії, правила і процедури оцінювання педагогічної (науково – педагогічної) діяльності педагогічних працівників</w:t>
      </w:r>
    </w:p>
    <w:p w:rsidR="00334E03" w:rsidRPr="00334E03" w:rsidRDefault="00334E03" w:rsidP="00DF74C8">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754FAD" w:rsidRPr="00334E03" w:rsidRDefault="00754FAD"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r w:rsidRPr="00334E03">
        <w:rPr>
          <w:rFonts w:ascii="Times New Roman" w:eastAsia="Times New Roman" w:hAnsi="Times New Roman" w:cs="Times New Roman"/>
          <w:sz w:val="24"/>
          <w:szCs w:val="24"/>
          <w:lang w:val="uk-UA" w:eastAsia="ru-RU"/>
        </w:rPr>
        <w:t>Внутрішня система забезпечення якості освіти та якості освітньої діяльності закладу передбачає підвищення якості професійної підготовки фахівців відповідно до очікувань суспільства.</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Вимоги до педагогічних працівників закладу встановлюються у відповідності до розділу VІІ Закону України «Про освіту»</w:t>
      </w:r>
      <w:proofErr w:type="gramStart"/>
      <w:r w:rsidRPr="00DF74C8">
        <w:rPr>
          <w:rFonts w:ascii="Times New Roman" w:eastAsia="Times New Roman" w:hAnsi="Times New Roman" w:cs="Times New Roman"/>
          <w:sz w:val="24"/>
          <w:szCs w:val="24"/>
          <w:lang w:eastAsia="ru-RU"/>
        </w:rPr>
        <w:t xml:space="preserve"> .</w:t>
      </w:r>
      <w:proofErr w:type="gramEnd"/>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ідвищення кваліфікації.</w:t>
      </w:r>
    </w:p>
    <w:p w:rsidR="00754FAD" w:rsidRPr="00DF74C8" w:rsidRDefault="00F20411" w:rsidP="00334E03">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Відповідність фаховості  </w:t>
      </w:r>
      <w:r>
        <w:rPr>
          <w:rFonts w:ascii="Times New Roman" w:eastAsia="Times New Roman" w:hAnsi="Times New Roman" w:cs="Times New Roman"/>
          <w:sz w:val="24"/>
          <w:szCs w:val="24"/>
          <w:lang w:val="uk-UA" w:eastAsia="ru-RU"/>
        </w:rPr>
        <w:t>у</w:t>
      </w:r>
      <w:r w:rsidR="00754FAD" w:rsidRPr="00DF74C8">
        <w:rPr>
          <w:rFonts w:ascii="Times New Roman" w:eastAsia="Times New Roman" w:hAnsi="Times New Roman" w:cs="Times New Roman"/>
          <w:sz w:val="24"/>
          <w:szCs w:val="24"/>
          <w:lang w:eastAsia="ru-RU"/>
        </w:rPr>
        <w:t xml:space="preserve">чителя  навчальній  дисципліні  визначається відповідністю його спеціальності згідно з документами про вищу освіту або про науковий ступінь, або  про  вчене  звання,  або  науковою  спеціальністю,  або досвідом практичної роботи за відповідним фахом та проходженням  відповідного  </w:t>
      </w:r>
      <w:proofErr w:type="gramStart"/>
      <w:r w:rsidR="00754FAD" w:rsidRPr="00DF74C8">
        <w:rPr>
          <w:rFonts w:ascii="Times New Roman" w:eastAsia="Times New Roman" w:hAnsi="Times New Roman" w:cs="Times New Roman"/>
          <w:sz w:val="24"/>
          <w:szCs w:val="24"/>
          <w:lang w:eastAsia="ru-RU"/>
        </w:rPr>
        <w:t>п</w:t>
      </w:r>
      <w:proofErr w:type="gramEnd"/>
      <w:r w:rsidR="00754FAD" w:rsidRPr="00DF74C8">
        <w:rPr>
          <w:rFonts w:ascii="Times New Roman" w:eastAsia="Times New Roman" w:hAnsi="Times New Roman" w:cs="Times New Roman"/>
          <w:sz w:val="24"/>
          <w:szCs w:val="24"/>
          <w:lang w:eastAsia="ru-RU"/>
        </w:rPr>
        <w:t>ідвищення кваліфікації.</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Основними критеріями оцінювання педагогічної діяльності педагогічних працівників</w:t>
      </w:r>
      <w:proofErr w:type="gramStart"/>
      <w:r w:rsidRPr="00DF74C8">
        <w:rPr>
          <w:rFonts w:ascii="Times New Roman" w:eastAsia="Times New Roman" w:hAnsi="Times New Roman" w:cs="Times New Roman"/>
          <w:sz w:val="24"/>
          <w:szCs w:val="24"/>
          <w:lang w:eastAsia="ru-RU"/>
        </w:rPr>
        <w:t xml:space="preserve"> є:</w:t>
      </w:r>
      <w:proofErr w:type="gramEnd"/>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стан забезпечення кадрами відповідно фахової освіти;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освітній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івень педагогічних працівників;</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результати атестації;</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систематичність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ідвищення кваліфікації;</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наявність педагогічних звань, почесних нагород;</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наявність авторських програм, </w:t>
      </w:r>
      <w:proofErr w:type="gramStart"/>
      <w:r w:rsidRPr="00DF74C8">
        <w:rPr>
          <w:rFonts w:ascii="Times New Roman" w:eastAsia="Times New Roman" w:hAnsi="Times New Roman" w:cs="Times New Roman"/>
          <w:sz w:val="24"/>
          <w:szCs w:val="24"/>
          <w:lang w:eastAsia="ru-RU"/>
        </w:rPr>
        <w:t>пос</w:t>
      </w:r>
      <w:proofErr w:type="gramEnd"/>
      <w:r w:rsidRPr="00DF74C8">
        <w:rPr>
          <w:rFonts w:ascii="Times New Roman" w:eastAsia="Times New Roman" w:hAnsi="Times New Roman" w:cs="Times New Roman"/>
          <w:sz w:val="24"/>
          <w:szCs w:val="24"/>
          <w:lang w:eastAsia="ru-RU"/>
        </w:rPr>
        <w:t>ібників, методичних рекомендацій, статей тощо;</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участь в експериментальній діяльності;</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результати освітньої діяльності;</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оптимальність розподілу педагогічного навантаження;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показник плинності кадрі</w:t>
      </w:r>
      <w:proofErr w:type="gramStart"/>
      <w:r w:rsidRPr="00DF74C8">
        <w:rPr>
          <w:rFonts w:ascii="Times New Roman" w:eastAsia="Times New Roman" w:hAnsi="Times New Roman" w:cs="Times New Roman"/>
          <w:sz w:val="24"/>
          <w:szCs w:val="24"/>
          <w:lang w:eastAsia="ru-RU"/>
        </w:rPr>
        <w:t>в</w:t>
      </w:r>
      <w:proofErr w:type="gramEnd"/>
      <w:r w:rsidRPr="00DF74C8">
        <w:rPr>
          <w:rFonts w:ascii="Times New Roman" w:eastAsia="Times New Roman" w:hAnsi="Times New Roman" w:cs="Times New Roman"/>
          <w:sz w:val="24"/>
          <w:szCs w:val="24"/>
          <w:lang w:eastAsia="ru-RU"/>
        </w:rPr>
        <w:t>.</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proofErr w:type="gramStart"/>
      <w:r w:rsidRPr="00DF74C8">
        <w:rPr>
          <w:rFonts w:ascii="Times New Roman" w:eastAsia="Times New Roman" w:hAnsi="Times New Roman" w:cs="Times New Roman"/>
          <w:sz w:val="24"/>
          <w:szCs w:val="24"/>
          <w:lang w:eastAsia="ru-RU"/>
        </w:rPr>
        <w:t>З</w:t>
      </w:r>
      <w:proofErr w:type="gramEnd"/>
      <w:r w:rsidRPr="00DF74C8">
        <w:rPr>
          <w:rFonts w:ascii="Times New Roman" w:eastAsia="Times New Roman" w:hAnsi="Times New Roman" w:cs="Times New Roman"/>
          <w:sz w:val="24"/>
          <w:szCs w:val="24"/>
          <w:lang w:eastAsia="ru-RU"/>
        </w:rPr>
        <w:t xml:space="preserve"> метою вдосконалення професійної підготовки педагогів закладу шляхом поглиблення, розширення й оновлення професійних компетентностей організовується підвищення кваліфікації педагогічних працівників.</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Щорічне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ідвищення кваліфікації педагогічних працівників здійснюється відповідно до статті 59 Закону України “Про освіту”,  постанови Кабінету Міністрів України №800 від 21.08.2019 та листа Міністерства освіти і науки України №1/9-683 від 04.11.2019.</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Формами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 xml:space="preserve">ідвищення кваліфікації є інституційна (очна (денна, вечірня), заочна, дистанційна, мережева), дуальна, на робочому місці тощо. Форми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ідвищення кваліфікації можуть поєднуватись.</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Основними видами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ідвищення кваліфікації є:</w:t>
      </w:r>
    </w:p>
    <w:p w:rsidR="00754FAD" w:rsidRPr="00F20411" w:rsidRDefault="00F20411" w:rsidP="00F2041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00754FAD" w:rsidRPr="00F20411">
        <w:rPr>
          <w:rFonts w:ascii="Times New Roman" w:eastAsia="Times New Roman" w:hAnsi="Times New Roman" w:cs="Times New Roman"/>
          <w:sz w:val="24"/>
          <w:szCs w:val="24"/>
          <w:lang w:eastAsia="ru-RU"/>
        </w:rPr>
        <w:t>навчання за програмою під</w:t>
      </w:r>
      <w:r>
        <w:rPr>
          <w:rFonts w:ascii="Times New Roman" w:eastAsia="Times New Roman" w:hAnsi="Times New Roman" w:cs="Times New Roman"/>
          <w:sz w:val="24"/>
          <w:szCs w:val="24"/>
          <w:lang w:eastAsia="ru-RU"/>
        </w:rPr>
        <w:t xml:space="preserve">вищення кваліфікації при </w:t>
      </w:r>
      <w:r>
        <w:rPr>
          <w:rFonts w:ascii="Times New Roman" w:eastAsia="Times New Roman" w:hAnsi="Times New Roman" w:cs="Times New Roman"/>
          <w:sz w:val="24"/>
          <w:szCs w:val="24"/>
          <w:lang w:val="uk-UA" w:eastAsia="ru-RU"/>
        </w:rPr>
        <w:t>ХОІППО</w:t>
      </w:r>
      <w:r w:rsidR="00754FAD" w:rsidRPr="00F20411">
        <w:rPr>
          <w:rFonts w:ascii="Times New Roman" w:eastAsia="Times New Roman" w:hAnsi="Times New Roman" w:cs="Times New Roman"/>
          <w:sz w:val="24"/>
          <w:szCs w:val="24"/>
          <w:lang w:eastAsia="ru-RU"/>
        </w:rPr>
        <w:t>;</w:t>
      </w:r>
    </w:p>
    <w:p w:rsidR="00754FAD" w:rsidRPr="00DF74C8" w:rsidRDefault="00F20411" w:rsidP="00334E03">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00754FAD" w:rsidRPr="00DF74C8">
        <w:rPr>
          <w:rFonts w:ascii="Times New Roman" w:eastAsia="Times New Roman" w:hAnsi="Times New Roman" w:cs="Times New Roman"/>
          <w:sz w:val="24"/>
          <w:szCs w:val="24"/>
          <w:lang w:eastAsia="ru-RU"/>
        </w:rPr>
        <w:t>стажування;</w:t>
      </w:r>
    </w:p>
    <w:p w:rsidR="00754FAD" w:rsidRPr="00DF74C8" w:rsidRDefault="00F20411" w:rsidP="00334E03">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00754FAD" w:rsidRPr="00DF74C8">
        <w:rPr>
          <w:rFonts w:ascii="Times New Roman" w:eastAsia="Times New Roman" w:hAnsi="Times New Roman" w:cs="Times New Roman"/>
          <w:sz w:val="24"/>
          <w:szCs w:val="24"/>
          <w:lang w:eastAsia="ru-RU"/>
        </w:rPr>
        <w:t>участь у семінарах, практикумах, тренінгах, вебінарах, майстер-класах тощо.</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lastRenderedPageBreak/>
        <w:t xml:space="preserve">Щорічний план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ідвищення кваліфікації педагогічних працівників затверджує педагогічна рада.</w:t>
      </w:r>
    </w:p>
    <w:p w:rsidR="00754FAD" w:rsidRDefault="00754FAD"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sz w:val="24"/>
          <w:szCs w:val="24"/>
          <w:lang w:eastAsia="ru-RU"/>
        </w:rPr>
        <w:t>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Закону України «Про освіту», постанови Кабінету Міні</w:t>
      </w:r>
      <w:proofErr w:type="gramStart"/>
      <w:r w:rsidRPr="00DF74C8">
        <w:rPr>
          <w:rFonts w:ascii="Times New Roman" w:eastAsia="Times New Roman" w:hAnsi="Times New Roman" w:cs="Times New Roman"/>
          <w:sz w:val="24"/>
          <w:szCs w:val="24"/>
          <w:lang w:eastAsia="ru-RU"/>
        </w:rPr>
        <w:t>стр</w:t>
      </w:r>
      <w:proofErr w:type="gramEnd"/>
      <w:r w:rsidRPr="00DF74C8">
        <w:rPr>
          <w:rFonts w:ascii="Times New Roman" w:eastAsia="Times New Roman" w:hAnsi="Times New Roman" w:cs="Times New Roman"/>
          <w:sz w:val="24"/>
          <w:szCs w:val="24"/>
          <w:lang w:eastAsia="ru-RU"/>
        </w:rPr>
        <w:t>ів України №1190 від 27.12.2018 року та  на підставі п.1.5, п.2.1, п.2.2 Типового положення про атестацію педагогічних працівників, затвердженого наказом Міністерства освіти і науки України №930 від 06.10.2010 (зі змінами, затвердженими наказом МОН України №1473 від 20.12.2011 та №1135 від 08.08.2013).</w:t>
      </w:r>
    </w:p>
    <w:p w:rsidR="00334E03" w:rsidRPr="00334E03" w:rsidRDefault="00334E03"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334E03" w:rsidRPr="00334E03" w:rsidRDefault="00754FAD" w:rsidP="00DF74C8">
      <w:pPr>
        <w:shd w:val="clear" w:color="auto" w:fill="FFFFFF"/>
        <w:spacing w:after="0"/>
        <w:jc w:val="both"/>
        <w:textAlignment w:val="baseline"/>
        <w:rPr>
          <w:rFonts w:ascii="Times New Roman" w:eastAsia="Times New Roman" w:hAnsi="Times New Roman" w:cs="Times New Roman"/>
          <w:b/>
          <w:bCs/>
          <w:sz w:val="24"/>
          <w:szCs w:val="24"/>
          <w:bdr w:val="none" w:sz="0" w:space="0" w:color="auto" w:frame="1"/>
          <w:lang w:val="uk-UA" w:eastAsia="ru-RU"/>
        </w:rPr>
      </w:pPr>
      <w:r w:rsidRPr="00334E03">
        <w:rPr>
          <w:rFonts w:ascii="Times New Roman" w:eastAsia="Times New Roman" w:hAnsi="Times New Roman" w:cs="Times New Roman"/>
          <w:b/>
          <w:bCs/>
          <w:sz w:val="24"/>
          <w:szCs w:val="24"/>
          <w:bdr w:val="none" w:sz="0" w:space="0" w:color="auto" w:frame="1"/>
          <w:lang w:val="uk-UA" w:eastAsia="ru-RU"/>
        </w:rPr>
        <w:t>6.</w:t>
      </w:r>
      <w:r w:rsidRPr="00DF74C8">
        <w:rPr>
          <w:rFonts w:ascii="Times New Roman" w:eastAsia="Times New Roman" w:hAnsi="Times New Roman" w:cs="Times New Roman"/>
          <w:b/>
          <w:bCs/>
          <w:sz w:val="24"/>
          <w:szCs w:val="24"/>
          <w:bdr w:val="none" w:sz="0" w:space="0" w:color="auto" w:frame="1"/>
          <w:lang w:eastAsia="ru-RU"/>
        </w:rPr>
        <w:t> </w:t>
      </w:r>
      <w:r w:rsidRPr="00334E03">
        <w:rPr>
          <w:rFonts w:ascii="Times New Roman" w:eastAsia="Times New Roman" w:hAnsi="Times New Roman" w:cs="Times New Roman"/>
          <w:b/>
          <w:bCs/>
          <w:sz w:val="24"/>
          <w:szCs w:val="24"/>
          <w:bdr w:val="none" w:sz="0" w:space="0" w:color="auto" w:frame="1"/>
          <w:lang w:val="uk-UA" w:eastAsia="ru-RU"/>
        </w:rPr>
        <w:t>Критерії, правила і процедури оцінювання управлінської діяльності керівних працівників</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Управлінська діяльність адміністрації закладу на сучасному етапі передбачає вирішення низки концептуальних  положень, а саме:</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створення умов </w:t>
      </w:r>
      <w:proofErr w:type="gramStart"/>
      <w:r w:rsidRPr="00DF74C8">
        <w:rPr>
          <w:rFonts w:ascii="Times New Roman" w:eastAsia="Times New Roman" w:hAnsi="Times New Roman" w:cs="Times New Roman"/>
          <w:sz w:val="24"/>
          <w:szCs w:val="24"/>
          <w:lang w:eastAsia="ru-RU"/>
        </w:rPr>
        <w:t>для</w:t>
      </w:r>
      <w:proofErr w:type="gramEnd"/>
      <w:r w:rsidRPr="00DF74C8">
        <w:rPr>
          <w:rFonts w:ascii="Times New Roman" w:eastAsia="Times New Roman" w:hAnsi="Times New Roman" w:cs="Times New Roman"/>
          <w:sz w:val="24"/>
          <w:szCs w:val="24"/>
          <w:lang w:eastAsia="ru-RU"/>
        </w:rPr>
        <w:t xml:space="preserve"> переходу від адміністративного стилю управління до громадсько-державного;</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раціональний розпод</w:t>
      </w:r>
      <w:r w:rsidR="00F20411">
        <w:rPr>
          <w:rFonts w:ascii="Times New Roman" w:eastAsia="Times New Roman" w:hAnsi="Times New Roman" w:cs="Times New Roman"/>
          <w:sz w:val="24"/>
          <w:szCs w:val="24"/>
          <w:lang w:eastAsia="ru-RU"/>
        </w:rPr>
        <w:t xml:space="preserve">іл роботи між працівниками </w:t>
      </w:r>
      <w:r w:rsidR="00F20411">
        <w:rPr>
          <w:rFonts w:ascii="Times New Roman" w:eastAsia="Times New Roman" w:hAnsi="Times New Roman" w:cs="Times New Roman"/>
          <w:sz w:val="24"/>
          <w:szCs w:val="24"/>
          <w:lang w:val="uk-UA" w:eastAsia="ru-RU"/>
        </w:rPr>
        <w:t>закладу</w:t>
      </w:r>
      <w:r w:rsidRPr="00DF74C8">
        <w:rPr>
          <w:rFonts w:ascii="Times New Roman" w:eastAsia="Times New Roman" w:hAnsi="Times New Roman" w:cs="Times New Roman"/>
          <w:sz w:val="24"/>
          <w:szCs w:val="24"/>
          <w:lang w:eastAsia="ru-RU"/>
        </w:rPr>
        <w:t xml:space="preserve"> з урахуванням їх кваліфікації, досві</w:t>
      </w:r>
      <w:proofErr w:type="gramStart"/>
      <w:r w:rsidRPr="00DF74C8">
        <w:rPr>
          <w:rFonts w:ascii="Times New Roman" w:eastAsia="Times New Roman" w:hAnsi="Times New Roman" w:cs="Times New Roman"/>
          <w:sz w:val="24"/>
          <w:szCs w:val="24"/>
          <w:lang w:eastAsia="ru-RU"/>
        </w:rPr>
        <w:t>ду та</w:t>
      </w:r>
      <w:proofErr w:type="gramEnd"/>
      <w:r w:rsidRPr="00DF74C8">
        <w:rPr>
          <w:rFonts w:ascii="Times New Roman" w:eastAsia="Times New Roman" w:hAnsi="Times New Roman" w:cs="Times New Roman"/>
          <w:sz w:val="24"/>
          <w:szCs w:val="24"/>
          <w:lang w:eastAsia="ru-RU"/>
        </w:rPr>
        <w:t xml:space="preserve"> ділових якостей;</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забезпечення оптимальної організації освітнього процесу, який би забезпечував належний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 xml:space="preserve">івень освіченості і вихованості випускників </w:t>
      </w:r>
      <w:r w:rsidR="00F20411">
        <w:rPr>
          <w:rFonts w:ascii="Times New Roman" w:eastAsia="Times New Roman" w:hAnsi="Times New Roman" w:cs="Times New Roman"/>
          <w:sz w:val="24"/>
          <w:szCs w:val="24"/>
          <w:lang w:val="uk-UA" w:eastAsia="ru-RU"/>
        </w:rPr>
        <w:t>закладу</w:t>
      </w:r>
      <w:r w:rsidRPr="00DF74C8">
        <w:rPr>
          <w:rFonts w:ascii="Times New Roman" w:eastAsia="Times New Roman" w:hAnsi="Times New Roman" w:cs="Times New Roman"/>
          <w:sz w:val="24"/>
          <w:szCs w:val="24"/>
          <w:lang w:eastAsia="ru-RU"/>
        </w:rPr>
        <w:t>;</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визначення найбільш ефективних для керівництва шляхів і форм реалізації стратегічних завдань, які б повною мірою відповідають особливостям роботи та діловим якостям адміністрації, раціональне витрачення часу </w:t>
      </w:r>
      <w:proofErr w:type="gramStart"/>
      <w:r w:rsidRPr="00DF74C8">
        <w:rPr>
          <w:rFonts w:ascii="Times New Roman" w:eastAsia="Times New Roman" w:hAnsi="Times New Roman" w:cs="Times New Roman"/>
          <w:sz w:val="24"/>
          <w:szCs w:val="24"/>
          <w:lang w:eastAsia="ru-RU"/>
        </w:rPr>
        <w:t>вс</w:t>
      </w:r>
      <w:proofErr w:type="gramEnd"/>
      <w:r w:rsidRPr="00DF74C8">
        <w:rPr>
          <w:rFonts w:ascii="Times New Roman" w:eastAsia="Times New Roman" w:hAnsi="Times New Roman" w:cs="Times New Roman"/>
          <w:sz w:val="24"/>
          <w:szCs w:val="24"/>
          <w:lang w:eastAsia="ru-RU"/>
        </w:rPr>
        <w:t>іма працівниками;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правильне і найбільш ефективне використання навчально-матеріальної бази та створення сприятливих умов для її поповнення в умовах ринкових відносин;</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забезпечення високого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івня працездатності всіх учасників освітнього процесу;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створення здорової творчої атмосфери </w:t>
      </w:r>
      <w:proofErr w:type="gramStart"/>
      <w:r w:rsidRPr="00DF74C8">
        <w:rPr>
          <w:rFonts w:ascii="Times New Roman" w:eastAsia="Times New Roman" w:hAnsi="Times New Roman" w:cs="Times New Roman"/>
          <w:sz w:val="24"/>
          <w:szCs w:val="24"/>
          <w:lang w:eastAsia="ru-RU"/>
        </w:rPr>
        <w:t>в</w:t>
      </w:r>
      <w:proofErr w:type="gramEnd"/>
      <w:r w:rsidRPr="00DF74C8">
        <w:rPr>
          <w:rFonts w:ascii="Times New Roman" w:eastAsia="Times New Roman" w:hAnsi="Times New Roman" w:cs="Times New Roman"/>
          <w:sz w:val="24"/>
          <w:szCs w:val="24"/>
          <w:lang w:eastAsia="ru-RU"/>
        </w:rPr>
        <w:t xml:space="preserve"> педагогічному колективі.</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Сучасні виклики освітнього менеджменту вимагають від керівника закладу   </w:t>
      </w:r>
      <w:proofErr w:type="gramStart"/>
      <w:r w:rsidRPr="00DF74C8">
        <w:rPr>
          <w:rFonts w:ascii="Times New Roman" w:eastAsia="Times New Roman" w:hAnsi="Times New Roman" w:cs="Times New Roman"/>
          <w:sz w:val="24"/>
          <w:szCs w:val="24"/>
          <w:lang w:eastAsia="ru-RU"/>
        </w:rPr>
        <w:t>таких</w:t>
      </w:r>
      <w:proofErr w:type="gramEnd"/>
      <w:r w:rsidRPr="00DF74C8">
        <w:rPr>
          <w:rFonts w:ascii="Times New Roman" w:eastAsia="Times New Roman" w:hAnsi="Times New Roman" w:cs="Times New Roman"/>
          <w:sz w:val="24"/>
          <w:szCs w:val="24"/>
          <w:lang w:eastAsia="ru-RU"/>
        </w:rPr>
        <w:t xml:space="preserve"> фахових компетенцій:</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прогнозувати позитивне майбутнє і формувати дух позитивних змін;</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забезпечувати відкрите керівництво;</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вивчати інтереси і потреби місцевої громади й суспільства в цілому, щоб визначати </w:t>
      </w:r>
      <w:proofErr w:type="gramStart"/>
      <w:r w:rsidRPr="00DF74C8">
        <w:rPr>
          <w:rFonts w:ascii="Times New Roman" w:eastAsia="Times New Roman" w:hAnsi="Times New Roman" w:cs="Times New Roman"/>
          <w:sz w:val="24"/>
          <w:szCs w:val="24"/>
          <w:lang w:eastAsia="ru-RU"/>
        </w:rPr>
        <w:t>нов</w:t>
      </w:r>
      <w:proofErr w:type="gramEnd"/>
      <w:r w:rsidRPr="00DF74C8">
        <w:rPr>
          <w:rFonts w:ascii="Times New Roman" w:eastAsia="Times New Roman" w:hAnsi="Times New Roman" w:cs="Times New Roman"/>
          <w:sz w:val="24"/>
          <w:szCs w:val="24"/>
          <w:lang w:eastAsia="ru-RU"/>
        </w:rPr>
        <w:t>і цілі і завдання;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організовувати роботу колективу на досягнення поставлених цілей;</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proofErr w:type="gramStart"/>
      <w:r w:rsidRPr="00DF74C8">
        <w:rPr>
          <w:rFonts w:ascii="Times New Roman" w:eastAsia="Times New Roman" w:hAnsi="Times New Roman" w:cs="Times New Roman"/>
          <w:sz w:val="24"/>
          <w:szCs w:val="24"/>
          <w:lang w:eastAsia="ru-RU"/>
        </w:rPr>
        <w:t>-       працювати над залученням додаткових ресурсів для якісного досягнення цілей;</w:t>
      </w:r>
      <w:proofErr w:type="gramEnd"/>
    </w:p>
    <w:p w:rsidR="00754FAD" w:rsidRDefault="00754FAD"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sz w:val="24"/>
          <w:szCs w:val="24"/>
          <w:lang w:eastAsia="ru-RU"/>
        </w:rPr>
        <w:t>-       постійно вчитися і стимулювати до цього члені</w:t>
      </w:r>
      <w:proofErr w:type="gramStart"/>
      <w:r w:rsidRPr="00DF74C8">
        <w:rPr>
          <w:rFonts w:ascii="Times New Roman" w:eastAsia="Times New Roman" w:hAnsi="Times New Roman" w:cs="Times New Roman"/>
          <w:sz w:val="24"/>
          <w:szCs w:val="24"/>
          <w:lang w:eastAsia="ru-RU"/>
        </w:rPr>
        <w:t>в</w:t>
      </w:r>
      <w:proofErr w:type="gramEnd"/>
      <w:r w:rsidRPr="00DF74C8">
        <w:rPr>
          <w:rFonts w:ascii="Times New Roman" w:eastAsia="Times New Roman" w:hAnsi="Times New Roman" w:cs="Times New Roman"/>
          <w:sz w:val="24"/>
          <w:szCs w:val="24"/>
          <w:lang w:eastAsia="ru-RU"/>
        </w:rPr>
        <w:t xml:space="preserve"> педагогічного колективу.</w:t>
      </w:r>
    </w:p>
    <w:p w:rsidR="00F20411" w:rsidRPr="00F20411" w:rsidRDefault="00F20411"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b/>
          <w:bCs/>
          <w:sz w:val="24"/>
          <w:szCs w:val="24"/>
          <w:bdr w:val="none" w:sz="0" w:space="0" w:color="auto" w:frame="1"/>
          <w:lang w:eastAsia="ru-RU"/>
        </w:rPr>
        <w:t> 7.     Інформаційні системи для ефективного управління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Однією з умов розвитку освіти є запровадження інформаційно-комунікаційних технологій в управлінську та освітню діяльність.</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Така діяльність проводиться у двох напрямках:</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впровадження інформаційних технологій в управлінську діяльність;</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комп’ютеризація освітнього процесу.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івнях.</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lastRenderedPageBreak/>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w:t>
      </w:r>
      <w:proofErr w:type="gramStart"/>
      <w:r w:rsidRPr="00DF74C8">
        <w:rPr>
          <w:rFonts w:ascii="Times New Roman" w:eastAsia="Times New Roman" w:hAnsi="Times New Roman" w:cs="Times New Roman"/>
          <w:sz w:val="24"/>
          <w:szCs w:val="24"/>
          <w:lang w:eastAsia="ru-RU"/>
        </w:rPr>
        <w:t>в</w:t>
      </w:r>
      <w:proofErr w:type="gramEnd"/>
      <w:r w:rsidRPr="00DF74C8">
        <w:rPr>
          <w:rFonts w:ascii="Times New Roman" w:eastAsia="Times New Roman" w:hAnsi="Times New Roman" w:cs="Times New Roman"/>
          <w:sz w:val="24"/>
          <w:szCs w:val="24"/>
          <w:lang w:eastAsia="ru-RU"/>
        </w:rPr>
        <w:t>.</w:t>
      </w:r>
    </w:p>
    <w:p w:rsidR="00754FAD" w:rsidRDefault="00754FAD"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proofErr w:type="gramStart"/>
      <w:r w:rsidRPr="00DF74C8">
        <w:rPr>
          <w:rFonts w:ascii="Times New Roman" w:eastAsia="Times New Roman" w:hAnsi="Times New Roman" w:cs="Times New Roman"/>
          <w:sz w:val="24"/>
          <w:szCs w:val="24"/>
          <w:lang w:eastAsia="ru-RU"/>
        </w:rPr>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У цьому напрямку основними заходами в розвитку інформатизації закладу  є ефек</w:t>
      </w:r>
      <w:r w:rsidR="00F20411">
        <w:rPr>
          <w:rFonts w:ascii="Times New Roman" w:eastAsia="Times New Roman" w:hAnsi="Times New Roman" w:cs="Times New Roman"/>
          <w:sz w:val="24"/>
          <w:szCs w:val="24"/>
          <w:lang w:eastAsia="ru-RU"/>
        </w:rPr>
        <w:t>тивна робота веб-сайт</w:t>
      </w:r>
      <w:r w:rsidR="00F20411">
        <w:rPr>
          <w:rFonts w:ascii="Times New Roman" w:eastAsia="Times New Roman" w:hAnsi="Times New Roman" w:cs="Times New Roman"/>
          <w:sz w:val="24"/>
          <w:szCs w:val="24"/>
          <w:lang w:val="uk-UA" w:eastAsia="ru-RU"/>
        </w:rPr>
        <w:t>у</w:t>
      </w:r>
      <w:r w:rsidRPr="00DF74C8">
        <w:rPr>
          <w:rFonts w:ascii="Times New Roman" w:eastAsia="Times New Roman" w:hAnsi="Times New Roman" w:cs="Times New Roman"/>
          <w:sz w:val="24"/>
          <w:szCs w:val="24"/>
          <w:lang w:eastAsia="ru-RU"/>
        </w:rPr>
        <w:t>, інформування педагогів через електронні скриньки та Google – сервіси,</w:t>
      </w:r>
      <w:r w:rsidR="00F20411">
        <w:rPr>
          <w:rFonts w:ascii="Times New Roman" w:eastAsia="Times New Roman" w:hAnsi="Times New Roman" w:cs="Times New Roman"/>
          <w:sz w:val="24"/>
          <w:szCs w:val="24"/>
          <w:lang w:val="uk-UA" w:eastAsia="ru-RU"/>
        </w:rPr>
        <w:t xml:space="preserve"> та електронної пошти </w:t>
      </w:r>
      <w:r w:rsidR="00F20411">
        <w:rPr>
          <w:rFonts w:ascii="Times New Roman" w:eastAsia="Times New Roman" w:hAnsi="Times New Roman" w:cs="Times New Roman"/>
          <w:sz w:val="24"/>
          <w:szCs w:val="24"/>
          <w:lang w:val="en-US" w:eastAsia="ru-RU"/>
        </w:rPr>
        <w:t>Gmail</w:t>
      </w:r>
      <w:r w:rsidR="00F20411" w:rsidRPr="00F20411">
        <w:rPr>
          <w:rFonts w:ascii="Times New Roman" w:eastAsia="Times New Roman" w:hAnsi="Times New Roman" w:cs="Times New Roman"/>
          <w:sz w:val="24"/>
          <w:szCs w:val="24"/>
          <w:lang w:eastAsia="ru-RU"/>
        </w:rPr>
        <w:t xml:space="preserve"> </w:t>
      </w:r>
      <w:r w:rsidR="00F20411">
        <w:rPr>
          <w:rFonts w:ascii="Times New Roman" w:eastAsia="Times New Roman" w:hAnsi="Times New Roman" w:cs="Times New Roman"/>
          <w:sz w:val="24"/>
          <w:szCs w:val="24"/>
          <w:lang w:val="uk-UA" w:eastAsia="ru-RU"/>
        </w:rPr>
        <w:t xml:space="preserve">, </w:t>
      </w:r>
      <w:r w:rsidR="00F20411">
        <w:rPr>
          <w:rFonts w:ascii="Times New Roman" w:eastAsia="Times New Roman" w:hAnsi="Times New Roman" w:cs="Times New Roman"/>
          <w:sz w:val="24"/>
          <w:szCs w:val="24"/>
          <w:lang w:val="en-US" w:eastAsia="ru-RU"/>
        </w:rPr>
        <w:t>Ukr</w:t>
      </w:r>
      <w:r w:rsidR="00F20411" w:rsidRPr="00F20411">
        <w:rPr>
          <w:rFonts w:ascii="Times New Roman" w:eastAsia="Times New Roman" w:hAnsi="Times New Roman" w:cs="Times New Roman"/>
          <w:sz w:val="24"/>
          <w:szCs w:val="24"/>
          <w:lang w:eastAsia="ru-RU"/>
        </w:rPr>
        <w:t>.</w:t>
      </w:r>
      <w:r w:rsidR="00F20411">
        <w:rPr>
          <w:rFonts w:ascii="Times New Roman" w:eastAsia="Times New Roman" w:hAnsi="Times New Roman" w:cs="Times New Roman"/>
          <w:sz w:val="24"/>
          <w:szCs w:val="24"/>
          <w:lang w:val="en-US" w:eastAsia="ru-RU"/>
        </w:rPr>
        <w:t>net</w:t>
      </w:r>
      <w:r w:rsidR="00F20411">
        <w:rPr>
          <w:rFonts w:ascii="Times New Roman" w:eastAsia="Times New Roman" w:hAnsi="Times New Roman" w:cs="Times New Roman"/>
          <w:sz w:val="24"/>
          <w:szCs w:val="24"/>
          <w:lang w:val="uk-UA" w:eastAsia="ru-RU"/>
        </w:rPr>
        <w:t xml:space="preserve">, </w:t>
      </w:r>
      <w:r w:rsidRPr="00DF74C8">
        <w:rPr>
          <w:rFonts w:ascii="Times New Roman" w:eastAsia="Times New Roman" w:hAnsi="Times New Roman" w:cs="Times New Roman"/>
          <w:sz w:val="24"/>
          <w:szCs w:val="24"/>
          <w:lang w:eastAsia="ru-RU"/>
        </w:rPr>
        <w:t xml:space="preserve"> застосування в роботі програмни</w:t>
      </w:r>
      <w:r w:rsidR="00F20411">
        <w:rPr>
          <w:rFonts w:ascii="Times New Roman" w:eastAsia="Times New Roman" w:hAnsi="Times New Roman" w:cs="Times New Roman"/>
          <w:sz w:val="24"/>
          <w:szCs w:val="24"/>
          <w:lang w:eastAsia="ru-RU"/>
        </w:rPr>
        <w:t>х засобів «Курс школа</w:t>
      </w:r>
      <w:proofErr w:type="gramEnd"/>
      <w:r w:rsidR="00F20411">
        <w:rPr>
          <w:rFonts w:ascii="Times New Roman" w:eastAsia="Times New Roman" w:hAnsi="Times New Roman" w:cs="Times New Roman"/>
          <w:sz w:val="24"/>
          <w:szCs w:val="24"/>
          <w:lang w:eastAsia="ru-RU"/>
        </w:rPr>
        <w:t>»</w:t>
      </w:r>
      <w:r w:rsidRPr="00DF74C8">
        <w:rPr>
          <w:rFonts w:ascii="Times New Roman" w:eastAsia="Times New Roman" w:hAnsi="Times New Roman" w:cs="Times New Roman"/>
          <w:sz w:val="24"/>
          <w:szCs w:val="24"/>
          <w:lang w:eastAsia="ru-RU"/>
        </w:rPr>
        <w:t>, груп у фейсбуці та вайбері.</w:t>
      </w:r>
    </w:p>
    <w:p w:rsidR="00F20411" w:rsidRPr="00F20411" w:rsidRDefault="00F20411"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b/>
          <w:bCs/>
          <w:sz w:val="24"/>
          <w:szCs w:val="24"/>
          <w:bdr w:val="none" w:sz="0" w:space="0" w:color="auto" w:frame="1"/>
          <w:lang w:eastAsia="ru-RU"/>
        </w:rPr>
        <w:t>8.     Безпекова складова закладу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У законодавстві загальні вимоги, які забезпечують безпечне освітнє середовище закладу  регулює Закон “Про освіту”. Права та обов’язки </w:t>
      </w:r>
      <w:proofErr w:type="gramStart"/>
      <w:r w:rsidRPr="00DF74C8">
        <w:rPr>
          <w:rFonts w:ascii="Times New Roman" w:eastAsia="Times New Roman" w:hAnsi="Times New Roman" w:cs="Times New Roman"/>
          <w:sz w:val="24"/>
          <w:szCs w:val="24"/>
          <w:lang w:eastAsia="ru-RU"/>
        </w:rPr>
        <w:t>вс</w:t>
      </w:r>
      <w:proofErr w:type="gramEnd"/>
      <w:r w:rsidRPr="00DF74C8">
        <w:rPr>
          <w:rFonts w:ascii="Times New Roman" w:eastAsia="Times New Roman" w:hAnsi="Times New Roman" w:cs="Times New Roman"/>
          <w:sz w:val="24"/>
          <w:szCs w:val="24"/>
          <w:lang w:eastAsia="ru-RU"/>
        </w:rPr>
        <w:t>іх учасників освітнього процесу визначаються в ньому у 53, 54 та 55 статтях.</w:t>
      </w:r>
    </w:p>
    <w:p w:rsidR="00754FAD" w:rsidRPr="00DF74C8" w:rsidRDefault="00A105A8" w:rsidP="00A105A8">
      <w:pPr>
        <w:shd w:val="clear" w:color="auto" w:fill="FFFFFF"/>
        <w:spacing w:after="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Визначаємо</w:t>
      </w:r>
      <w:r>
        <w:rPr>
          <w:rFonts w:ascii="Times New Roman" w:eastAsia="Times New Roman" w:hAnsi="Times New Roman" w:cs="Times New Roman"/>
          <w:sz w:val="24"/>
          <w:szCs w:val="24"/>
          <w:lang w:val="uk-UA" w:eastAsia="ru-RU"/>
        </w:rPr>
        <w:t xml:space="preserve"> </w:t>
      </w:r>
      <w:r w:rsidR="00754FAD" w:rsidRPr="00DF74C8">
        <w:rPr>
          <w:rFonts w:ascii="Times New Roman" w:eastAsia="Times New Roman" w:hAnsi="Times New Roman" w:cs="Times New Roman"/>
          <w:sz w:val="24"/>
          <w:szCs w:val="24"/>
          <w:lang w:eastAsia="ru-RU"/>
        </w:rPr>
        <w:t>три основні складові безп</w:t>
      </w:r>
      <w:r w:rsidR="00F20411">
        <w:rPr>
          <w:rFonts w:ascii="Times New Roman" w:eastAsia="Times New Roman" w:hAnsi="Times New Roman" w:cs="Times New Roman"/>
          <w:sz w:val="24"/>
          <w:szCs w:val="24"/>
          <w:lang w:eastAsia="ru-RU"/>
        </w:rPr>
        <w:t>ечного освітнього середовища:</w:t>
      </w:r>
      <w:r w:rsidR="00F20411">
        <w:rPr>
          <w:rFonts w:ascii="Times New Roman" w:eastAsia="Times New Roman" w:hAnsi="Times New Roman" w:cs="Times New Roman"/>
          <w:sz w:val="24"/>
          <w:szCs w:val="24"/>
          <w:lang w:eastAsia="ru-RU"/>
        </w:rPr>
        <w:br/>
        <w:t>–</w:t>
      </w:r>
      <w:r>
        <w:rPr>
          <w:rFonts w:ascii="Times New Roman" w:eastAsia="Times New Roman" w:hAnsi="Times New Roman" w:cs="Times New Roman"/>
          <w:sz w:val="24"/>
          <w:szCs w:val="24"/>
          <w:lang w:val="uk-UA" w:eastAsia="ru-RU"/>
        </w:rPr>
        <w:t xml:space="preserve"> </w:t>
      </w:r>
      <w:r w:rsidR="00754FAD" w:rsidRPr="00DF74C8">
        <w:rPr>
          <w:rFonts w:ascii="Times New Roman" w:eastAsia="Times New Roman" w:hAnsi="Times New Roman" w:cs="Times New Roman"/>
          <w:sz w:val="24"/>
          <w:szCs w:val="24"/>
          <w:lang w:eastAsia="ru-RU"/>
        </w:rPr>
        <w:t>безпечні й комфо</w:t>
      </w:r>
      <w:r w:rsidR="00F20411">
        <w:rPr>
          <w:rFonts w:ascii="Times New Roman" w:eastAsia="Times New Roman" w:hAnsi="Times New Roman" w:cs="Times New Roman"/>
          <w:sz w:val="24"/>
          <w:szCs w:val="24"/>
          <w:lang w:eastAsia="ru-RU"/>
        </w:rPr>
        <w:t>ртні умови праці та навчання;</w:t>
      </w:r>
      <w:r w:rsidR="00F20411">
        <w:rPr>
          <w:rFonts w:ascii="Times New Roman" w:eastAsia="Times New Roman" w:hAnsi="Times New Roman" w:cs="Times New Roman"/>
          <w:sz w:val="24"/>
          <w:szCs w:val="24"/>
          <w:lang w:eastAsia="ru-RU"/>
        </w:rPr>
        <w:br/>
        <w:t>–</w:t>
      </w:r>
      <w:r>
        <w:rPr>
          <w:rFonts w:ascii="Times New Roman" w:eastAsia="Times New Roman" w:hAnsi="Times New Roman" w:cs="Times New Roman"/>
          <w:sz w:val="24"/>
          <w:szCs w:val="24"/>
          <w:lang w:val="uk-UA" w:eastAsia="ru-RU"/>
        </w:rPr>
        <w:t xml:space="preserve"> </w:t>
      </w:r>
      <w:r w:rsidR="00754FAD" w:rsidRPr="00DF74C8">
        <w:rPr>
          <w:rFonts w:ascii="Times New Roman" w:eastAsia="Times New Roman" w:hAnsi="Times New Roman" w:cs="Times New Roman"/>
          <w:sz w:val="24"/>
          <w:szCs w:val="24"/>
          <w:lang w:eastAsia="ru-RU"/>
        </w:rPr>
        <w:t>відсутність дискримінації та насильства;</w:t>
      </w:r>
      <w:r w:rsidR="00754FAD" w:rsidRPr="00DF74C8">
        <w:rPr>
          <w:rFonts w:ascii="Times New Roman" w:eastAsia="Times New Roman" w:hAnsi="Times New Roman" w:cs="Times New Roman"/>
          <w:sz w:val="24"/>
          <w:szCs w:val="24"/>
          <w:lang w:eastAsia="ru-RU"/>
        </w:rPr>
        <w:br/>
        <w:t>– створення інклюзивного і мотивувального простору.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Створення безпеки спрямоване на виконання таких завдань:</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формування в учнів компетентностей, важливих для успішної </w:t>
      </w:r>
      <w:proofErr w:type="gramStart"/>
      <w:r w:rsidRPr="00DF74C8">
        <w:rPr>
          <w:rFonts w:ascii="Times New Roman" w:eastAsia="Times New Roman" w:hAnsi="Times New Roman" w:cs="Times New Roman"/>
          <w:sz w:val="24"/>
          <w:szCs w:val="24"/>
          <w:lang w:eastAsia="ru-RU"/>
        </w:rPr>
        <w:t>соц</w:t>
      </w:r>
      <w:proofErr w:type="gramEnd"/>
      <w:r w:rsidRPr="00DF74C8">
        <w:rPr>
          <w:rFonts w:ascii="Times New Roman" w:eastAsia="Times New Roman" w:hAnsi="Times New Roman" w:cs="Times New Roman"/>
          <w:sz w:val="24"/>
          <w:szCs w:val="24"/>
          <w:lang w:eastAsia="ru-RU"/>
        </w:rPr>
        <w:t>іалізації особистості;</w:t>
      </w:r>
    </w:p>
    <w:p w:rsidR="00754FAD" w:rsidRPr="00DF74C8" w:rsidRDefault="00A105A8" w:rsidP="00334E03">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54FAD" w:rsidRPr="00DF74C8">
        <w:rPr>
          <w:rFonts w:ascii="Times New Roman" w:eastAsia="Times New Roman" w:hAnsi="Times New Roman" w:cs="Times New Roman"/>
          <w:sz w:val="24"/>
          <w:szCs w:val="24"/>
          <w:lang w:eastAsia="ru-RU"/>
        </w:rPr>
        <w:t>впровадження демократичної культури, захист прав дитини і формування демократичних цінностей;</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запобігання та протидія таким негативним явищам серед дітей та учнівської молоді як насильство, кібербулінг, </w:t>
      </w:r>
      <w:proofErr w:type="gramStart"/>
      <w:r w:rsidRPr="00DF74C8">
        <w:rPr>
          <w:rFonts w:ascii="Times New Roman" w:eastAsia="Times New Roman" w:hAnsi="Times New Roman" w:cs="Times New Roman"/>
          <w:sz w:val="24"/>
          <w:szCs w:val="24"/>
          <w:lang w:eastAsia="ru-RU"/>
        </w:rPr>
        <w:t>бул</w:t>
      </w:r>
      <w:proofErr w:type="gramEnd"/>
      <w:r w:rsidRPr="00DF74C8">
        <w:rPr>
          <w:rFonts w:ascii="Times New Roman" w:eastAsia="Times New Roman" w:hAnsi="Times New Roman" w:cs="Times New Roman"/>
          <w:sz w:val="24"/>
          <w:szCs w:val="24"/>
          <w:lang w:eastAsia="ru-RU"/>
        </w:rPr>
        <w:t>інг тощо;</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формування у дітей і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ідлітків життєвих навичок (психосоціальних компетентностей), які сприяють соціальній злагодженості, відновленню психологічної рівноваги;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запобігання та протидія торгі</w:t>
      </w:r>
      <w:proofErr w:type="gramStart"/>
      <w:r w:rsidRPr="00DF74C8">
        <w:rPr>
          <w:rFonts w:ascii="Times New Roman" w:eastAsia="Times New Roman" w:hAnsi="Times New Roman" w:cs="Times New Roman"/>
          <w:sz w:val="24"/>
          <w:szCs w:val="24"/>
          <w:lang w:eastAsia="ru-RU"/>
        </w:rPr>
        <w:t>вл</w:t>
      </w:r>
      <w:proofErr w:type="gramEnd"/>
      <w:r w:rsidRPr="00DF74C8">
        <w:rPr>
          <w:rFonts w:ascii="Times New Roman" w:eastAsia="Times New Roman" w:hAnsi="Times New Roman" w:cs="Times New Roman"/>
          <w:sz w:val="24"/>
          <w:szCs w:val="24"/>
          <w:lang w:eastAsia="ru-RU"/>
        </w:rPr>
        <w:t>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формування морально-етичних, </w:t>
      </w:r>
      <w:proofErr w:type="gramStart"/>
      <w:r w:rsidRPr="00DF74C8">
        <w:rPr>
          <w:rFonts w:ascii="Times New Roman" w:eastAsia="Times New Roman" w:hAnsi="Times New Roman" w:cs="Times New Roman"/>
          <w:sz w:val="24"/>
          <w:szCs w:val="24"/>
          <w:lang w:eastAsia="ru-RU"/>
        </w:rPr>
        <w:t>соц</w:t>
      </w:r>
      <w:proofErr w:type="gramEnd"/>
      <w:r w:rsidRPr="00DF74C8">
        <w:rPr>
          <w:rFonts w:ascii="Times New Roman" w:eastAsia="Times New Roman" w:hAnsi="Times New Roman" w:cs="Times New Roman"/>
          <w:sz w:val="24"/>
          <w:szCs w:val="24"/>
          <w:lang w:eastAsia="ru-RU"/>
        </w:rPr>
        <w:t>іальних, громадянських ціннісних орієнтирів, виховання національно свідомої, духовно багатої, фізично досконалої особистості;</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w:t>
      </w:r>
      <w:proofErr w:type="gramStart"/>
      <w:r w:rsidRPr="00DF74C8">
        <w:rPr>
          <w:rFonts w:ascii="Times New Roman" w:eastAsia="Times New Roman" w:hAnsi="Times New Roman" w:cs="Times New Roman"/>
          <w:sz w:val="24"/>
          <w:szCs w:val="24"/>
          <w:lang w:eastAsia="ru-RU"/>
        </w:rPr>
        <w:t>проф</w:t>
      </w:r>
      <w:proofErr w:type="gramEnd"/>
      <w:r w:rsidRPr="00DF74C8">
        <w:rPr>
          <w:rFonts w:ascii="Times New Roman" w:eastAsia="Times New Roman" w:hAnsi="Times New Roman" w:cs="Times New Roman"/>
          <w:sz w:val="24"/>
          <w:szCs w:val="24"/>
          <w:lang w:eastAsia="ru-RU"/>
        </w:rPr>
        <w:t>ілактика девіантної поведінки, правопорушень та злочинності серед неповнолітніх;</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w:t>
      </w:r>
      <w:proofErr w:type="gramStart"/>
      <w:r w:rsidRPr="00DF74C8">
        <w:rPr>
          <w:rFonts w:ascii="Times New Roman" w:eastAsia="Times New Roman" w:hAnsi="Times New Roman" w:cs="Times New Roman"/>
          <w:sz w:val="24"/>
          <w:szCs w:val="24"/>
          <w:lang w:eastAsia="ru-RU"/>
        </w:rPr>
        <w:t>проф</w:t>
      </w:r>
      <w:proofErr w:type="gramEnd"/>
      <w:r w:rsidRPr="00DF74C8">
        <w:rPr>
          <w:rFonts w:ascii="Times New Roman" w:eastAsia="Times New Roman" w:hAnsi="Times New Roman" w:cs="Times New Roman"/>
          <w:sz w:val="24"/>
          <w:szCs w:val="24"/>
          <w:lang w:eastAsia="ru-RU"/>
        </w:rPr>
        <w:t>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формування творчого середовища, залучення учнів </w:t>
      </w:r>
      <w:proofErr w:type="gramStart"/>
      <w:r w:rsidRPr="00DF74C8">
        <w:rPr>
          <w:rFonts w:ascii="Times New Roman" w:eastAsia="Times New Roman" w:hAnsi="Times New Roman" w:cs="Times New Roman"/>
          <w:sz w:val="24"/>
          <w:szCs w:val="24"/>
          <w:lang w:eastAsia="ru-RU"/>
        </w:rPr>
        <w:t>в</w:t>
      </w:r>
      <w:proofErr w:type="gramEnd"/>
      <w:r w:rsidRPr="00DF74C8">
        <w:rPr>
          <w:rFonts w:ascii="Times New Roman" w:eastAsia="Times New Roman" w:hAnsi="Times New Roman" w:cs="Times New Roman"/>
          <w:sz w:val="24"/>
          <w:szCs w:val="24"/>
          <w:lang w:eastAsia="ru-RU"/>
        </w:rPr>
        <w:t xml:space="preserve"> позаурочний час до  спорту, творчості, мистецтва, інших громадських заходів з метою їх позитивної самореалізації, соціалізації;</w:t>
      </w:r>
    </w:p>
    <w:p w:rsidR="00754FAD" w:rsidRDefault="00754FAD"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sz w:val="24"/>
          <w:szCs w:val="24"/>
          <w:lang w:eastAsia="ru-RU"/>
        </w:rPr>
        <w:t>– розвиток творчої співпраці педагогічного колективу, учнів і батькі</w:t>
      </w:r>
      <w:proofErr w:type="gramStart"/>
      <w:r w:rsidRPr="00DF74C8">
        <w:rPr>
          <w:rFonts w:ascii="Times New Roman" w:eastAsia="Times New Roman" w:hAnsi="Times New Roman" w:cs="Times New Roman"/>
          <w:sz w:val="24"/>
          <w:szCs w:val="24"/>
          <w:lang w:eastAsia="ru-RU"/>
        </w:rPr>
        <w:t>в</w:t>
      </w:r>
      <w:proofErr w:type="gramEnd"/>
      <w:r w:rsidRPr="00DF74C8">
        <w:rPr>
          <w:rFonts w:ascii="Times New Roman" w:eastAsia="Times New Roman" w:hAnsi="Times New Roman" w:cs="Times New Roman"/>
          <w:sz w:val="24"/>
          <w:szCs w:val="24"/>
          <w:lang w:eastAsia="ru-RU"/>
        </w:rPr>
        <w:t xml:space="preserve"> </w:t>
      </w:r>
      <w:proofErr w:type="gramStart"/>
      <w:r w:rsidRPr="00DF74C8">
        <w:rPr>
          <w:rFonts w:ascii="Times New Roman" w:eastAsia="Times New Roman" w:hAnsi="Times New Roman" w:cs="Times New Roman"/>
          <w:sz w:val="24"/>
          <w:szCs w:val="24"/>
          <w:lang w:eastAsia="ru-RU"/>
        </w:rPr>
        <w:t>на</w:t>
      </w:r>
      <w:proofErr w:type="gramEnd"/>
      <w:r w:rsidRPr="00DF74C8">
        <w:rPr>
          <w:rFonts w:ascii="Times New Roman" w:eastAsia="Times New Roman" w:hAnsi="Times New Roman" w:cs="Times New Roman"/>
          <w:sz w:val="24"/>
          <w:szCs w:val="24"/>
          <w:lang w:eastAsia="ru-RU"/>
        </w:rPr>
        <w:t xml:space="preserve"> засадах педагогіки партнерства.</w:t>
      </w:r>
    </w:p>
    <w:p w:rsidR="004B0E6E" w:rsidRPr="004B0E6E" w:rsidRDefault="004B0E6E"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b/>
          <w:bCs/>
          <w:sz w:val="24"/>
          <w:szCs w:val="24"/>
          <w:bdr w:val="none" w:sz="0" w:space="0" w:color="auto" w:frame="1"/>
          <w:lang w:eastAsia="ru-RU"/>
        </w:rPr>
        <w:t>9.     Створення в закладі інклюзивного освітнього середовища, універсального дизайну та розумного пристосування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Особам з особливими освітніми потребами надаються права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 xml:space="preserve">івні з іншими особами, у тому числі шляхом створення належного фінансового, кадрового, матеріально-технічного </w:t>
      </w:r>
      <w:r w:rsidRPr="00DF74C8">
        <w:rPr>
          <w:rFonts w:ascii="Times New Roman" w:eastAsia="Times New Roman" w:hAnsi="Times New Roman" w:cs="Times New Roman"/>
          <w:sz w:val="24"/>
          <w:szCs w:val="24"/>
          <w:lang w:eastAsia="ru-RU"/>
        </w:rPr>
        <w:lastRenderedPageBreak/>
        <w:t>забезпечення та забезпечення універсального дизайну та розумного пристосування, що враховують індивідуальні потреби таких осіб.</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Універсальний дизайн закладу створюється на таких принципах:</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1.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івність і доступність використання.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Надання однакових засобів для </w:t>
      </w:r>
      <w:proofErr w:type="gramStart"/>
      <w:r w:rsidRPr="00DF74C8">
        <w:rPr>
          <w:rFonts w:ascii="Times New Roman" w:eastAsia="Times New Roman" w:hAnsi="Times New Roman" w:cs="Times New Roman"/>
          <w:sz w:val="24"/>
          <w:szCs w:val="24"/>
          <w:lang w:eastAsia="ru-RU"/>
        </w:rPr>
        <w:t>вс</w:t>
      </w:r>
      <w:proofErr w:type="gramEnd"/>
      <w:r w:rsidRPr="00DF74C8">
        <w:rPr>
          <w:rFonts w:ascii="Times New Roman" w:eastAsia="Times New Roman" w:hAnsi="Times New Roman" w:cs="Times New Roman"/>
          <w:sz w:val="24"/>
          <w:szCs w:val="24"/>
          <w:lang w:eastAsia="ru-RU"/>
        </w:rPr>
        <w:t>іх користувачів: для уникнення    відособлення окремих груп населення.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2. Гнучкість використання.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Забезпечення  наявність </w:t>
      </w:r>
      <w:proofErr w:type="gramStart"/>
      <w:r w:rsidRPr="00DF74C8">
        <w:rPr>
          <w:rFonts w:ascii="Times New Roman" w:eastAsia="Times New Roman" w:hAnsi="Times New Roman" w:cs="Times New Roman"/>
          <w:sz w:val="24"/>
          <w:szCs w:val="24"/>
          <w:lang w:eastAsia="ru-RU"/>
        </w:rPr>
        <w:t>широкого</w:t>
      </w:r>
      <w:proofErr w:type="gramEnd"/>
      <w:r w:rsidRPr="00DF74C8">
        <w:rPr>
          <w:rFonts w:ascii="Times New Roman" w:eastAsia="Times New Roman" w:hAnsi="Times New Roman" w:cs="Times New Roman"/>
          <w:sz w:val="24"/>
          <w:szCs w:val="24"/>
          <w:lang w:eastAsia="ru-RU"/>
        </w:rPr>
        <w:t xml:space="preserve"> переліку індивідуальних налаштувань і можливостей з урахуванням потреб користувачів.</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3. Просте та зручне використання.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Забезпечення  простоти та інтуїтивність використання незалежно від досвіду, освіти, мовного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івня та віку користувача.</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4. Сприйняття інформації з урахуванням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ізних сенсорних можливостей користувачів.</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Сприяння  ефективному донесенню </w:t>
      </w:r>
      <w:proofErr w:type="gramStart"/>
      <w:r w:rsidRPr="00DF74C8">
        <w:rPr>
          <w:rFonts w:ascii="Times New Roman" w:eastAsia="Times New Roman" w:hAnsi="Times New Roman" w:cs="Times New Roman"/>
          <w:sz w:val="24"/>
          <w:szCs w:val="24"/>
          <w:lang w:eastAsia="ru-RU"/>
        </w:rPr>
        <w:t>вс</w:t>
      </w:r>
      <w:proofErr w:type="gramEnd"/>
      <w:r w:rsidRPr="00DF74C8">
        <w:rPr>
          <w:rFonts w:ascii="Times New Roman" w:eastAsia="Times New Roman" w:hAnsi="Times New Roman" w:cs="Times New Roman"/>
          <w:sz w:val="24"/>
          <w:szCs w:val="24"/>
          <w:lang w:eastAsia="ru-RU"/>
        </w:rPr>
        <w:t>ієї необхідної інформації до користувача незалежно від зовнішніх умов або можливостей сприйняття користувача.</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5. Припустимість помилок.</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Зведення до </w:t>
      </w:r>
      <w:proofErr w:type="gramStart"/>
      <w:r w:rsidRPr="00DF74C8">
        <w:rPr>
          <w:rFonts w:ascii="Times New Roman" w:eastAsia="Times New Roman" w:hAnsi="Times New Roman" w:cs="Times New Roman"/>
          <w:sz w:val="24"/>
          <w:szCs w:val="24"/>
          <w:lang w:eastAsia="ru-RU"/>
        </w:rPr>
        <w:t>м</w:t>
      </w:r>
      <w:proofErr w:type="gramEnd"/>
      <w:r w:rsidRPr="00DF74C8">
        <w:rPr>
          <w:rFonts w:ascii="Times New Roman" w:eastAsia="Times New Roman" w:hAnsi="Times New Roman" w:cs="Times New Roman"/>
          <w:sz w:val="24"/>
          <w:szCs w:val="24"/>
          <w:lang w:eastAsia="ru-RU"/>
        </w:rPr>
        <w:t>інімуму можливості виникнення ризиків і шкідливих наслідків випадкових або ненавмисних дій користувачів.</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6. Низький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івень фізичних зусиль.</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Розрахування на затрату незначних фізичних ресурсів користувачів, на мінімальний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івень стомлюваності.</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7. Наявність необхідного розміру і простору.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Наявність необхідного розміру і простору при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ідході, під’їзді та різноманітних діях, незважаючи на фізичні параметри, стан і ступінь мобільності користувача.</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8. Моніторинг якості освіти </w:t>
      </w:r>
      <w:proofErr w:type="gramStart"/>
      <w:r w:rsidRPr="00DF74C8">
        <w:rPr>
          <w:rFonts w:ascii="Times New Roman" w:eastAsia="Times New Roman" w:hAnsi="Times New Roman" w:cs="Times New Roman"/>
          <w:sz w:val="24"/>
          <w:szCs w:val="24"/>
          <w:lang w:eastAsia="ru-RU"/>
        </w:rPr>
        <w:t>осіб</w:t>
      </w:r>
      <w:proofErr w:type="gramEnd"/>
      <w:r w:rsidRPr="00DF74C8">
        <w:rPr>
          <w:rFonts w:ascii="Times New Roman" w:eastAsia="Times New Roman" w:hAnsi="Times New Roman" w:cs="Times New Roman"/>
          <w:sz w:val="24"/>
          <w:szCs w:val="24"/>
          <w:lang w:eastAsia="ru-RU"/>
        </w:rPr>
        <w:t xml:space="preserve"> з особливими освітніми потребами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Основними завданнями  моніторингу інклюзивного навчання</w:t>
      </w:r>
      <w:proofErr w:type="gramStart"/>
      <w:r w:rsidRPr="00DF74C8">
        <w:rPr>
          <w:rFonts w:ascii="Times New Roman" w:eastAsia="Times New Roman" w:hAnsi="Times New Roman" w:cs="Times New Roman"/>
          <w:sz w:val="24"/>
          <w:szCs w:val="24"/>
          <w:lang w:eastAsia="ru-RU"/>
        </w:rPr>
        <w:t xml:space="preserve"> є:</w:t>
      </w:r>
      <w:proofErr w:type="gramEnd"/>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w:t>
      </w:r>
      <w:r w:rsidR="004B0E6E">
        <w:rPr>
          <w:rFonts w:ascii="Times New Roman" w:eastAsia="Times New Roman" w:hAnsi="Times New Roman" w:cs="Times New Roman"/>
          <w:sz w:val="24"/>
          <w:szCs w:val="24"/>
          <w:lang w:eastAsia="ru-RU"/>
        </w:rPr>
        <w:t xml:space="preserve">    </w:t>
      </w:r>
      <w:r w:rsidR="004B0E6E">
        <w:rPr>
          <w:rFonts w:ascii="Times New Roman" w:eastAsia="Times New Roman" w:hAnsi="Times New Roman" w:cs="Times New Roman"/>
          <w:sz w:val="24"/>
          <w:szCs w:val="24"/>
          <w:lang w:val="uk-UA" w:eastAsia="ru-RU"/>
        </w:rPr>
        <w:t>в</w:t>
      </w:r>
      <w:r w:rsidRPr="00DF74C8">
        <w:rPr>
          <w:rFonts w:ascii="Times New Roman" w:eastAsia="Times New Roman" w:hAnsi="Times New Roman" w:cs="Times New Roman"/>
          <w:sz w:val="24"/>
          <w:szCs w:val="24"/>
          <w:lang w:eastAsia="ru-RU"/>
        </w:rPr>
        <w:t xml:space="preserve">ідстеження  здобуття дітьми з особливими освітніми потребами освіти відповідного рівня у середовищі здорових однолітків </w:t>
      </w:r>
      <w:proofErr w:type="gramStart"/>
      <w:r w:rsidRPr="00DF74C8">
        <w:rPr>
          <w:rFonts w:ascii="Times New Roman" w:eastAsia="Times New Roman" w:hAnsi="Times New Roman" w:cs="Times New Roman"/>
          <w:sz w:val="24"/>
          <w:szCs w:val="24"/>
          <w:lang w:eastAsia="ru-RU"/>
        </w:rPr>
        <w:t>в</w:t>
      </w:r>
      <w:proofErr w:type="gramEnd"/>
      <w:r w:rsidRPr="00DF74C8">
        <w:rPr>
          <w:rFonts w:ascii="Times New Roman" w:eastAsia="Times New Roman" w:hAnsi="Times New Roman" w:cs="Times New Roman"/>
          <w:sz w:val="24"/>
          <w:szCs w:val="24"/>
          <w:lang w:eastAsia="ru-RU"/>
        </w:rPr>
        <w:t>ідповідно до Державног</w:t>
      </w:r>
      <w:r w:rsidR="004B0E6E">
        <w:rPr>
          <w:rFonts w:ascii="Times New Roman" w:eastAsia="Times New Roman" w:hAnsi="Times New Roman" w:cs="Times New Roman"/>
          <w:sz w:val="24"/>
          <w:szCs w:val="24"/>
          <w:lang w:eastAsia="ru-RU"/>
        </w:rPr>
        <w:t xml:space="preserve">о стандарту </w:t>
      </w:r>
      <w:r w:rsidR="004B0E6E">
        <w:rPr>
          <w:rFonts w:ascii="Times New Roman" w:eastAsia="Times New Roman" w:hAnsi="Times New Roman" w:cs="Times New Roman"/>
          <w:sz w:val="24"/>
          <w:szCs w:val="24"/>
          <w:lang w:val="uk-UA" w:eastAsia="ru-RU"/>
        </w:rPr>
        <w:t xml:space="preserve">початкової </w:t>
      </w:r>
      <w:r w:rsidRPr="00DF74C8">
        <w:rPr>
          <w:rFonts w:ascii="Times New Roman" w:eastAsia="Times New Roman" w:hAnsi="Times New Roman" w:cs="Times New Roman"/>
          <w:sz w:val="24"/>
          <w:szCs w:val="24"/>
          <w:lang w:eastAsia="ru-RU"/>
        </w:rPr>
        <w:t>освіти;</w:t>
      </w:r>
    </w:p>
    <w:p w:rsidR="00754FAD" w:rsidRPr="00DF74C8" w:rsidRDefault="004B0E6E" w:rsidP="00334E03">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к</w:t>
      </w:r>
      <w:r w:rsidR="00754FAD" w:rsidRPr="00DF74C8">
        <w:rPr>
          <w:rFonts w:ascii="Times New Roman" w:eastAsia="Times New Roman" w:hAnsi="Times New Roman" w:cs="Times New Roman"/>
          <w:sz w:val="24"/>
          <w:szCs w:val="24"/>
          <w:lang w:eastAsia="ru-RU"/>
        </w:rPr>
        <w:t xml:space="preserve">онтроль забезпечення </w:t>
      </w:r>
      <w:proofErr w:type="gramStart"/>
      <w:r w:rsidR="00754FAD" w:rsidRPr="00DF74C8">
        <w:rPr>
          <w:rFonts w:ascii="Times New Roman" w:eastAsia="Times New Roman" w:hAnsi="Times New Roman" w:cs="Times New Roman"/>
          <w:sz w:val="24"/>
          <w:szCs w:val="24"/>
          <w:lang w:eastAsia="ru-RU"/>
        </w:rPr>
        <w:t>р</w:t>
      </w:r>
      <w:proofErr w:type="gramEnd"/>
      <w:r w:rsidR="00754FAD" w:rsidRPr="00DF74C8">
        <w:rPr>
          <w:rFonts w:ascii="Times New Roman" w:eastAsia="Times New Roman" w:hAnsi="Times New Roman" w:cs="Times New Roman"/>
          <w:sz w:val="24"/>
          <w:szCs w:val="24"/>
          <w:lang w:eastAsia="ru-RU"/>
        </w:rPr>
        <w:t>ізнобічного розвитку дітей, реалізація їх здібностей;</w:t>
      </w:r>
    </w:p>
    <w:p w:rsidR="00754FAD" w:rsidRPr="00DF74C8" w:rsidRDefault="004B0E6E" w:rsidP="00334E03">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с</w:t>
      </w:r>
      <w:r w:rsidR="00754FAD" w:rsidRPr="00DF74C8">
        <w:rPr>
          <w:rFonts w:ascii="Times New Roman" w:eastAsia="Times New Roman" w:hAnsi="Times New Roman" w:cs="Times New Roman"/>
          <w:sz w:val="24"/>
          <w:szCs w:val="24"/>
          <w:lang w:eastAsia="ru-RU"/>
        </w:rPr>
        <w:t>творення корекційно-розвиткового середовища для задоволення освітніх потреб учнів з особливими освітніми потребами;</w:t>
      </w:r>
    </w:p>
    <w:p w:rsidR="00754FAD" w:rsidRPr="00DF74C8" w:rsidRDefault="004B0E6E" w:rsidP="00334E03">
      <w:pPr>
        <w:shd w:val="clear" w:color="auto" w:fill="FFFFFF"/>
        <w:spacing w:after="0"/>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с</w:t>
      </w:r>
      <w:r w:rsidR="00754FAD" w:rsidRPr="00DF74C8">
        <w:rPr>
          <w:rFonts w:ascii="Times New Roman" w:eastAsia="Times New Roman" w:hAnsi="Times New Roman" w:cs="Times New Roman"/>
          <w:sz w:val="24"/>
          <w:szCs w:val="24"/>
          <w:lang w:eastAsia="ru-RU"/>
        </w:rPr>
        <w:t>творення позитивного мікроклімату у закладі для класів з  інклюзивним навчанням, формування активного міжособистісного спілкування дітей з особливими освітніми потребами з іншими учнями;</w:t>
      </w:r>
      <w:proofErr w:type="gramEnd"/>
    </w:p>
    <w:p w:rsidR="00754FAD" w:rsidRPr="00DF74C8" w:rsidRDefault="004B0E6E" w:rsidP="00334E03">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з</w:t>
      </w:r>
      <w:r w:rsidR="00754FAD" w:rsidRPr="00DF74C8">
        <w:rPr>
          <w:rFonts w:ascii="Times New Roman" w:eastAsia="Times New Roman" w:hAnsi="Times New Roman" w:cs="Times New Roman"/>
          <w:sz w:val="24"/>
          <w:szCs w:val="24"/>
          <w:lang w:eastAsia="ru-RU"/>
        </w:rPr>
        <w:t xml:space="preserve">абезпечення диференційованого </w:t>
      </w:r>
      <w:proofErr w:type="gramStart"/>
      <w:r w:rsidR="00754FAD" w:rsidRPr="00DF74C8">
        <w:rPr>
          <w:rFonts w:ascii="Times New Roman" w:eastAsia="Times New Roman" w:hAnsi="Times New Roman" w:cs="Times New Roman"/>
          <w:sz w:val="24"/>
          <w:szCs w:val="24"/>
          <w:lang w:eastAsia="ru-RU"/>
        </w:rPr>
        <w:t>психолого-педагог</w:t>
      </w:r>
      <w:proofErr w:type="gramEnd"/>
      <w:r w:rsidR="00754FAD" w:rsidRPr="00DF74C8">
        <w:rPr>
          <w:rFonts w:ascii="Times New Roman" w:eastAsia="Times New Roman" w:hAnsi="Times New Roman" w:cs="Times New Roman"/>
          <w:sz w:val="24"/>
          <w:szCs w:val="24"/>
          <w:lang w:eastAsia="ru-RU"/>
        </w:rPr>
        <w:t>ічного супроводу дітей з особливими освітніми потребами;</w:t>
      </w:r>
    </w:p>
    <w:p w:rsidR="00754FAD" w:rsidRDefault="004B0E6E"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н</w:t>
      </w:r>
      <w:r w:rsidR="00754FAD" w:rsidRPr="00DF74C8">
        <w:rPr>
          <w:rFonts w:ascii="Times New Roman" w:eastAsia="Times New Roman" w:hAnsi="Times New Roman" w:cs="Times New Roman"/>
          <w:sz w:val="24"/>
          <w:szCs w:val="24"/>
          <w:lang w:eastAsia="ru-RU"/>
        </w:rPr>
        <w:t>адання консультативної допомоги сім’ям, які виховують дітей з особливими освітніми потребами, залучення батьків до розроблення індивідуальних плані</w:t>
      </w:r>
      <w:proofErr w:type="gramStart"/>
      <w:r w:rsidR="00754FAD" w:rsidRPr="00DF74C8">
        <w:rPr>
          <w:rFonts w:ascii="Times New Roman" w:eastAsia="Times New Roman" w:hAnsi="Times New Roman" w:cs="Times New Roman"/>
          <w:sz w:val="24"/>
          <w:szCs w:val="24"/>
          <w:lang w:eastAsia="ru-RU"/>
        </w:rPr>
        <w:t>в</w:t>
      </w:r>
      <w:proofErr w:type="gramEnd"/>
      <w:r w:rsidR="00754FAD" w:rsidRPr="00DF74C8">
        <w:rPr>
          <w:rFonts w:ascii="Times New Roman" w:eastAsia="Times New Roman" w:hAnsi="Times New Roman" w:cs="Times New Roman"/>
          <w:sz w:val="24"/>
          <w:szCs w:val="24"/>
          <w:lang w:eastAsia="ru-RU"/>
        </w:rPr>
        <w:t xml:space="preserve"> та програм навчання.</w:t>
      </w:r>
    </w:p>
    <w:p w:rsidR="004B0E6E" w:rsidRPr="004B0E6E" w:rsidRDefault="004B0E6E"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w:t>
      </w:r>
      <w:r w:rsidRPr="00DF74C8">
        <w:rPr>
          <w:rFonts w:ascii="Times New Roman" w:eastAsia="Times New Roman" w:hAnsi="Times New Roman" w:cs="Times New Roman"/>
          <w:b/>
          <w:bCs/>
          <w:sz w:val="24"/>
          <w:szCs w:val="24"/>
          <w:bdr w:val="none" w:sz="0" w:space="0" w:color="auto" w:frame="1"/>
          <w:lang w:eastAsia="ru-RU"/>
        </w:rPr>
        <w:t>10. Вивчення та самооцінювання якості освіти</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10.1.        </w:t>
      </w:r>
      <w:r w:rsidRPr="00DF74C8">
        <w:rPr>
          <w:rFonts w:ascii="Times New Roman" w:eastAsia="Times New Roman" w:hAnsi="Times New Roman" w:cs="Times New Roman"/>
          <w:b/>
          <w:bCs/>
          <w:sz w:val="24"/>
          <w:szCs w:val="24"/>
          <w:lang w:eastAsia="ru-RU"/>
        </w:rPr>
        <w:t>Функції самооцінювання</w:t>
      </w:r>
    </w:p>
    <w:p w:rsidR="00754FAD" w:rsidRPr="00DF74C8" w:rsidRDefault="00754FAD" w:rsidP="004B0E6E">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Отримання порівняльних даних, виявлення динаміки і факторів впливу на </w:t>
      </w:r>
      <w:proofErr w:type="gramStart"/>
      <w:r w:rsidRPr="00DF74C8">
        <w:rPr>
          <w:rFonts w:ascii="Times New Roman" w:eastAsia="Times New Roman" w:hAnsi="Times New Roman" w:cs="Times New Roman"/>
          <w:sz w:val="24"/>
          <w:szCs w:val="24"/>
          <w:lang w:eastAsia="ru-RU"/>
        </w:rPr>
        <w:t>динаміку</w:t>
      </w:r>
      <w:proofErr w:type="gramEnd"/>
      <w:r w:rsidRPr="00DF74C8">
        <w:rPr>
          <w:rFonts w:ascii="Times New Roman" w:eastAsia="Times New Roman" w:hAnsi="Times New Roman" w:cs="Times New Roman"/>
          <w:sz w:val="24"/>
          <w:szCs w:val="24"/>
          <w:lang w:eastAsia="ru-RU"/>
        </w:rPr>
        <w:t>.</w:t>
      </w:r>
    </w:p>
    <w:p w:rsidR="00754FAD" w:rsidRPr="00DF74C8" w:rsidRDefault="00754FAD" w:rsidP="004B0E6E">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Упорядкування інформації про стан і </w:t>
      </w:r>
      <w:proofErr w:type="gramStart"/>
      <w:r w:rsidRPr="00DF74C8">
        <w:rPr>
          <w:rFonts w:ascii="Times New Roman" w:eastAsia="Times New Roman" w:hAnsi="Times New Roman" w:cs="Times New Roman"/>
          <w:sz w:val="24"/>
          <w:szCs w:val="24"/>
          <w:lang w:eastAsia="ru-RU"/>
        </w:rPr>
        <w:t>дина</w:t>
      </w:r>
      <w:r w:rsidRPr="00DF74C8">
        <w:rPr>
          <w:rFonts w:ascii="Times New Roman" w:eastAsia="Times New Roman" w:hAnsi="Times New Roman" w:cs="Times New Roman"/>
          <w:sz w:val="24"/>
          <w:szCs w:val="24"/>
          <w:lang w:eastAsia="ru-RU"/>
        </w:rPr>
        <w:softHyphen/>
        <w:t>міку</w:t>
      </w:r>
      <w:proofErr w:type="gramEnd"/>
      <w:r w:rsidRPr="00DF74C8">
        <w:rPr>
          <w:rFonts w:ascii="Times New Roman" w:eastAsia="Times New Roman" w:hAnsi="Times New Roman" w:cs="Times New Roman"/>
          <w:sz w:val="24"/>
          <w:szCs w:val="24"/>
          <w:lang w:eastAsia="ru-RU"/>
        </w:rPr>
        <w:t xml:space="preserve"> якості освітнього процесу.</w:t>
      </w:r>
    </w:p>
    <w:p w:rsidR="00754FAD" w:rsidRDefault="00754FAD" w:rsidP="004B0E6E">
      <w:pPr>
        <w:shd w:val="clear" w:color="auto" w:fill="FFFFFF"/>
        <w:spacing w:after="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sz w:val="24"/>
          <w:szCs w:val="24"/>
          <w:lang w:eastAsia="ru-RU"/>
        </w:rPr>
        <w:lastRenderedPageBreak/>
        <w:t>-        Координація діяльності організаційних струк</w:t>
      </w:r>
      <w:r w:rsidRPr="00DF74C8">
        <w:rPr>
          <w:rFonts w:ascii="Times New Roman" w:eastAsia="Times New Roman" w:hAnsi="Times New Roman" w:cs="Times New Roman"/>
          <w:sz w:val="24"/>
          <w:szCs w:val="24"/>
          <w:lang w:eastAsia="ru-RU"/>
        </w:rPr>
        <w:softHyphen/>
        <w:t xml:space="preserve">тур (шкільні методичні об’єднання, творчі групи) задіяних </w:t>
      </w:r>
      <w:proofErr w:type="gramStart"/>
      <w:r w:rsidRPr="00DF74C8">
        <w:rPr>
          <w:rFonts w:ascii="Times New Roman" w:eastAsia="Times New Roman" w:hAnsi="Times New Roman" w:cs="Times New Roman"/>
          <w:sz w:val="24"/>
          <w:szCs w:val="24"/>
          <w:lang w:eastAsia="ru-RU"/>
        </w:rPr>
        <w:t>у</w:t>
      </w:r>
      <w:proofErr w:type="gramEnd"/>
      <w:r w:rsidRPr="00DF74C8">
        <w:rPr>
          <w:rFonts w:ascii="Times New Roman" w:eastAsia="Times New Roman" w:hAnsi="Times New Roman" w:cs="Times New Roman"/>
          <w:sz w:val="24"/>
          <w:szCs w:val="24"/>
          <w:lang w:eastAsia="ru-RU"/>
        </w:rPr>
        <w:t xml:space="preserve"> проце</w:t>
      </w:r>
      <w:r w:rsidRPr="00DF74C8">
        <w:rPr>
          <w:rFonts w:ascii="Times New Roman" w:eastAsia="Times New Roman" w:hAnsi="Times New Roman" w:cs="Times New Roman"/>
          <w:sz w:val="24"/>
          <w:szCs w:val="24"/>
          <w:lang w:eastAsia="ru-RU"/>
        </w:rPr>
        <w:softHyphen/>
        <w:t>дурах моніторингу.</w:t>
      </w:r>
    </w:p>
    <w:p w:rsidR="004B0E6E" w:rsidRPr="004B0E6E" w:rsidRDefault="004B0E6E" w:rsidP="004B0E6E">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10.2.        </w:t>
      </w:r>
      <w:r w:rsidRPr="00DF74C8">
        <w:rPr>
          <w:rFonts w:ascii="Times New Roman" w:eastAsia="Times New Roman" w:hAnsi="Times New Roman" w:cs="Times New Roman"/>
          <w:b/>
          <w:bCs/>
          <w:sz w:val="24"/>
          <w:szCs w:val="24"/>
          <w:lang w:eastAsia="ru-RU"/>
        </w:rPr>
        <w:t>Види самооцінювання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Моніторинг навчальних досягнень здобувачів освіти.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Моніторинг педагогічної діяльності.</w:t>
      </w:r>
    </w:p>
    <w:p w:rsidR="00754FAD" w:rsidRDefault="00754FAD"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sz w:val="24"/>
          <w:szCs w:val="24"/>
          <w:lang w:eastAsia="ru-RU"/>
        </w:rPr>
        <w:t>-       Моніторинг за освітнім середовищем.</w:t>
      </w:r>
    </w:p>
    <w:p w:rsidR="00334E03" w:rsidRDefault="00334E03"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334E03" w:rsidRPr="00334E03" w:rsidRDefault="00334E03"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10.3.        </w:t>
      </w:r>
      <w:r w:rsidRPr="00DF74C8">
        <w:rPr>
          <w:rFonts w:ascii="Times New Roman" w:eastAsia="Times New Roman" w:hAnsi="Times New Roman" w:cs="Times New Roman"/>
          <w:b/>
          <w:bCs/>
          <w:sz w:val="24"/>
          <w:szCs w:val="24"/>
          <w:lang w:eastAsia="ru-RU"/>
        </w:rPr>
        <w:t>Напрями самооцінювання</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w:t>
      </w:r>
      <w:r w:rsidRPr="00DF74C8">
        <w:rPr>
          <w:rFonts w:ascii="Times New Roman" w:eastAsia="Times New Roman" w:hAnsi="Times New Roman" w:cs="Times New Roman"/>
          <w:b/>
          <w:bCs/>
          <w:sz w:val="24"/>
          <w:szCs w:val="24"/>
          <w:lang w:eastAsia="ru-RU"/>
        </w:rPr>
        <w:t>узгодження управління</w:t>
      </w:r>
      <w:r w:rsidRPr="00DF74C8">
        <w:rPr>
          <w:rFonts w:ascii="Times New Roman" w:eastAsia="Times New Roman" w:hAnsi="Times New Roman" w:cs="Times New Roman"/>
          <w:b/>
          <w:bCs/>
          <w:sz w:val="24"/>
          <w:szCs w:val="24"/>
          <w:bdr w:val="none" w:sz="0" w:space="0" w:color="auto" w:frame="1"/>
          <w:lang w:eastAsia="ru-RU"/>
        </w:rPr>
        <w:t> </w:t>
      </w:r>
      <w:r w:rsidRPr="00DF74C8">
        <w:rPr>
          <w:rFonts w:ascii="Times New Roman" w:eastAsia="Times New Roman" w:hAnsi="Times New Roman" w:cs="Times New Roman"/>
          <w:sz w:val="24"/>
          <w:szCs w:val="24"/>
          <w:lang w:eastAsia="ru-RU"/>
        </w:rPr>
        <w:t>(якщо школа відповідає певним стандартам в осві</w:t>
      </w:r>
      <w:r w:rsidRPr="00DF74C8">
        <w:rPr>
          <w:rFonts w:ascii="Times New Roman" w:eastAsia="Times New Roman" w:hAnsi="Times New Roman" w:cs="Times New Roman"/>
          <w:sz w:val="24"/>
          <w:szCs w:val="24"/>
          <w:lang w:eastAsia="ru-RU"/>
        </w:rPr>
        <w:softHyphen/>
        <w:t xml:space="preserve">ті, автоматично забезпечується адекватний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івень її діяльності);</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w:t>
      </w:r>
      <w:r w:rsidRPr="00DF74C8">
        <w:rPr>
          <w:rFonts w:ascii="Times New Roman" w:eastAsia="Times New Roman" w:hAnsi="Times New Roman" w:cs="Times New Roman"/>
          <w:b/>
          <w:bCs/>
          <w:sz w:val="24"/>
          <w:szCs w:val="24"/>
          <w:lang w:eastAsia="ru-RU"/>
        </w:rPr>
        <w:t>Діагностика або </w:t>
      </w:r>
      <w:r w:rsidRPr="00DF74C8">
        <w:rPr>
          <w:rFonts w:ascii="Times New Roman" w:eastAsia="Times New Roman" w:hAnsi="Times New Roman" w:cs="Times New Roman"/>
          <w:sz w:val="24"/>
          <w:szCs w:val="24"/>
          <w:lang w:eastAsia="ru-RU"/>
        </w:rPr>
        <w:t xml:space="preserve">визначення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івня академічних навичок учнів незалежно від їх особистості;</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w:t>
      </w:r>
      <w:r w:rsidRPr="00DF74C8">
        <w:rPr>
          <w:rFonts w:ascii="Times New Roman" w:eastAsia="Times New Roman" w:hAnsi="Times New Roman" w:cs="Times New Roman"/>
          <w:b/>
          <w:bCs/>
          <w:sz w:val="24"/>
          <w:szCs w:val="24"/>
          <w:lang w:eastAsia="ru-RU"/>
        </w:rPr>
        <w:t>Вивчення діяльності</w:t>
      </w:r>
      <w:r w:rsidRPr="00DF74C8">
        <w:rPr>
          <w:rFonts w:ascii="Times New Roman" w:eastAsia="Times New Roman" w:hAnsi="Times New Roman" w:cs="Times New Roman"/>
          <w:b/>
          <w:bCs/>
          <w:sz w:val="24"/>
          <w:szCs w:val="24"/>
          <w:bdr w:val="none" w:sz="0" w:space="0" w:color="auto" w:frame="1"/>
          <w:lang w:eastAsia="ru-RU"/>
        </w:rPr>
        <w:t> </w:t>
      </w:r>
      <w:r w:rsidRPr="00DF74C8">
        <w:rPr>
          <w:rFonts w:ascii="Times New Roman" w:eastAsia="Times New Roman" w:hAnsi="Times New Roman" w:cs="Times New Roman"/>
          <w:sz w:val="24"/>
          <w:szCs w:val="24"/>
          <w:lang w:eastAsia="ru-RU"/>
        </w:rPr>
        <w:t xml:space="preserve">(включає </w:t>
      </w:r>
      <w:proofErr w:type="gramStart"/>
      <w:r w:rsidRPr="00DF74C8">
        <w:rPr>
          <w:rFonts w:ascii="Times New Roman" w:eastAsia="Times New Roman" w:hAnsi="Times New Roman" w:cs="Times New Roman"/>
          <w:sz w:val="24"/>
          <w:szCs w:val="24"/>
          <w:lang w:eastAsia="ru-RU"/>
        </w:rPr>
        <w:t>заміри</w:t>
      </w:r>
      <w:proofErr w:type="gramEnd"/>
      <w:r w:rsidRPr="00DF74C8">
        <w:rPr>
          <w:rFonts w:ascii="Times New Roman" w:eastAsia="Times New Roman" w:hAnsi="Times New Roman" w:cs="Times New Roman"/>
          <w:sz w:val="24"/>
          <w:szCs w:val="24"/>
          <w:lang w:eastAsia="ru-RU"/>
        </w:rPr>
        <w:t xml:space="preserve"> «вхо</w:t>
      </w:r>
      <w:r w:rsidRPr="00DF74C8">
        <w:rPr>
          <w:rFonts w:ascii="Times New Roman" w:eastAsia="Times New Roman" w:hAnsi="Times New Roman" w:cs="Times New Roman"/>
          <w:sz w:val="24"/>
          <w:szCs w:val="24"/>
          <w:lang w:eastAsia="ru-RU"/>
        </w:rPr>
        <w:softHyphen/>
        <w:t>ду» і «виходу» системи);</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w:t>
      </w:r>
      <w:r w:rsidRPr="00DF74C8">
        <w:rPr>
          <w:rFonts w:ascii="Times New Roman" w:eastAsia="Times New Roman" w:hAnsi="Times New Roman" w:cs="Times New Roman"/>
          <w:b/>
          <w:bCs/>
          <w:sz w:val="24"/>
          <w:szCs w:val="24"/>
          <w:lang w:eastAsia="ru-RU"/>
        </w:rPr>
        <w:t>Статичний показник </w:t>
      </w:r>
      <w:r w:rsidRPr="00DF74C8">
        <w:rPr>
          <w:rFonts w:ascii="Times New Roman" w:eastAsia="Times New Roman" w:hAnsi="Times New Roman" w:cs="Times New Roman"/>
          <w:b/>
          <w:bCs/>
          <w:sz w:val="24"/>
          <w:szCs w:val="24"/>
          <w:bdr w:val="none" w:sz="0" w:space="0" w:color="auto" w:frame="1"/>
          <w:lang w:eastAsia="ru-RU"/>
        </w:rPr>
        <w:t> </w:t>
      </w:r>
      <w:r w:rsidRPr="00DF74C8">
        <w:rPr>
          <w:rFonts w:ascii="Times New Roman" w:eastAsia="Times New Roman" w:hAnsi="Times New Roman" w:cs="Times New Roman"/>
          <w:sz w:val="24"/>
          <w:szCs w:val="24"/>
          <w:lang w:eastAsia="ru-RU"/>
        </w:rPr>
        <w:t>(надає можливість од</w:t>
      </w:r>
      <w:r w:rsidRPr="00DF74C8">
        <w:rPr>
          <w:rFonts w:ascii="Times New Roman" w:eastAsia="Times New Roman" w:hAnsi="Times New Roman" w:cs="Times New Roman"/>
          <w:sz w:val="24"/>
          <w:szCs w:val="24"/>
          <w:lang w:eastAsia="ru-RU"/>
        </w:rPr>
        <w:softHyphen/>
        <w:t>ночасно зняти показники за одним або кіль</w:t>
      </w:r>
      <w:r w:rsidRPr="00DF74C8">
        <w:rPr>
          <w:rFonts w:ascii="Times New Roman" w:eastAsia="Times New Roman" w:hAnsi="Times New Roman" w:cs="Times New Roman"/>
          <w:sz w:val="24"/>
          <w:szCs w:val="24"/>
          <w:lang w:eastAsia="ru-RU"/>
        </w:rPr>
        <w:softHyphen/>
        <w:t>кома напрямами діяльності школи, порівняти отриманий результат з нормативом і визна</w:t>
      </w:r>
      <w:r w:rsidRPr="00DF74C8">
        <w:rPr>
          <w:rFonts w:ascii="Times New Roman" w:eastAsia="Times New Roman" w:hAnsi="Times New Roman" w:cs="Times New Roman"/>
          <w:sz w:val="24"/>
          <w:szCs w:val="24"/>
          <w:lang w:eastAsia="ru-RU"/>
        </w:rPr>
        <w:softHyphen/>
        <w:t xml:space="preserve">чити відхилення від стандарту, здійснити аналіз і прийняти управлінське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ішення);</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w:t>
      </w:r>
      <w:r w:rsidRPr="00DF74C8">
        <w:rPr>
          <w:rFonts w:ascii="Times New Roman" w:eastAsia="Times New Roman" w:hAnsi="Times New Roman" w:cs="Times New Roman"/>
          <w:b/>
          <w:bCs/>
          <w:sz w:val="24"/>
          <w:szCs w:val="24"/>
          <w:lang w:eastAsia="ru-RU"/>
        </w:rPr>
        <w:t>Динамічний показник</w:t>
      </w:r>
      <w:r w:rsidRPr="00DF74C8">
        <w:rPr>
          <w:rFonts w:ascii="Times New Roman" w:eastAsia="Times New Roman" w:hAnsi="Times New Roman" w:cs="Times New Roman"/>
          <w:b/>
          <w:bCs/>
          <w:sz w:val="24"/>
          <w:szCs w:val="24"/>
          <w:bdr w:val="none" w:sz="0" w:space="0" w:color="auto" w:frame="1"/>
          <w:lang w:eastAsia="ru-RU"/>
        </w:rPr>
        <w:t> </w:t>
      </w:r>
      <w:r w:rsidRPr="00DF74C8">
        <w:rPr>
          <w:rFonts w:ascii="Times New Roman" w:eastAsia="Times New Roman" w:hAnsi="Times New Roman" w:cs="Times New Roman"/>
          <w:sz w:val="24"/>
          <w:szCs w:val="24"/>
          <w:lang w:eastAsia="ru-RU"/>
        </w:rPr>
        <w:t>(багаторазовий за</w:t>
      </w:r>
      <w:r w:rsidRPr="00DF74C8">
        <w:rPr>
          <w:rFonts w:ascii="Times New Roman" w:eastAsia="Times New Roman" w:hAnsi="Times New Roman" w:cs="Times New Roman"/>
          <w:sz w:val="24"/>
          <w:szCs w:val="24"/>
          <w:lang w:eastAsia="ru-RU"/>
        </w:rPr>
        <w:softHyphen/>
        <w:t>мі</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 xml:space="preserve"> певних характеристик під час усього циклу діяльності);</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w:t>
      </w:r>
      <w:r w:rsidRPr="00DF74C8">
        <w:rPr>
          <w:rFonts w:ascii="Times New Roman" w:eastAsia="Times New Roman" w:hAnsi="Times New Roman" w:cs="Times New Roman"/>
          <w:b/>
          <w:bCs/>
          <w:sz w:val="24"/>
          <w:szCs w:val="24"/>
          <w:lang w:eastAsia="ru-RU"/>
        </w:rPr>
        <w:t>Психологічний показник</w:t>
      </w:r>
      <w:r w:rsidRPr="00DF74C8">
        <w:rPr>
          <w:rFonts w:ascii="Times New Roman" w:eastAsia="Times New Roman" w:hAnsi="Times New Roman" w:cs="Times New Roman"/>
          <w:b/>
          <w:bCs/>
          <w:sz w:val="24"/>
          <w:szCs w:val="24"/>
          <w:bdr w:val="none" w:sz="0" w:space="0" w:color="auto" w:frame="1"/>
          <w:lang w:eastAsia="ru-RU"/>
        </w:rPr>
        <w:t> </w:t>
      </w:r>
      <w:r w:rsidRPr="00DF74C8">
        <w:rPr>
          <w:rFonts w:ascii="Times New Roman" w:eastAsia="Times New Roman" w:hAnsi="Times New Roman" w:cs="Times New Roman"/>
          <w:sz w:val="24"/>
          <w:szCs w:val="24"/>
          <w:lang w:eastAsia="ru-RU"/>
        </w:rPr>
        <w:t xml:space="preserve">(постійне відстеження певних особливостей </w:t>
      </w:r>
      <w:proofErr w:type="gramStart"/>
      <w:r w:rsidRPr="00DF74C8">
        <w:rPr>
          <w:rFonts w:ascii="Times New Roman" w:eastAsia="Times New Roman" w:hAnsi="Times New Roman" w:cs="Times New Roman"/>
          <w:sz w:val="24"/>
          <w:szCs w:val="24"/>
          <w:lang w:eastAsia="ru-RU"/>
        </w:rPr>
        <w:t>у</w:t>
      </w:r>
      <w:proofErr w:type="gramEnd"/>
      <w:r w:rsidRPr="00DF74C8">
        <w:rPr>
          <w:rFonts w:ascii="Times New Roman" w:eastAsia="Times New Roman" w:hAnsi="Times New Roman" w:cs="Times New Roman"/>
          <w:sz w:val="24"/>
          <w:szCs w:val="24"/>
          <w:lang w:eastAsia="ru-RU"/>
        </w:rPr>
        <w:t xml:space="preserve"> ході на</w:t>
      </w:r>
      <w:r w:rsidRPr="00DF74C8">
        <w:rPr>
          <w:rFonts w:ascii="Times New Roman" w:eastAsia="Times New Roman" w:hAnsi="Times New Roman" w:cs="Times New Roman"/>
          <w:sz w:val="24"/>
          <w:szCs w:val="24"/>
          <w:lang w:eastAsia="ru-RU"/>
        </w:rPr>
        <w:softHyphen/>
        <w:t>вчальної діяльності);</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w:t>
      </w:r>
      <w:r w:rsidRPr="00DF74C8">
        <w:rPr>
          <w:rFonts w:ascii="Times New Roman" w:eastAsia="Times New Roman" w:hAnsi="Times New Roman" w:cs="Times New Roman"/>
          <w:b/>
          <w:bCs/>
          <w:sz w:val="24"/>
          <w:szCs w:val="24"/>
          <w:bdr w:val="none" w:sz="0" w:space="0" w:color="auto" w:frame="1"/>
          <w:lang w:eastAsia="ru-RU"/>
        </w:rPr>
        <w:t>В</w:t>
      </w:r>
      <w:r w:rsidRPr="00DF74C8">
        <w:rPr>
          <w:rFonts w:ascii="Times New Roman" w:eastAsia="Times New Roman" w:hAnsi="Times New Roman" w:cs="Times New Roman"/>
          <w:b/>
          <w:bCs/>
          <w:sz w:val="24"/>
          <w:szCs w:val="24"/>
          <w:lang w:eastAsia="ru-RU"/>
        </w:rPr>
        <w:t>нутрішній показник ефективності</w:t>
      </w:r>
      <w:r w:rsidRPr="00DF74C8">
        <w:rPr>
          <w:rFonts w:ascii="Times New Roman" w:eastAsia="Times New Roman" w:hAnsi="Times New Roman" w:cs="Times New Roman"/>
          <w:b/>
          <w:bCs/>
          <w:sz w:val="24"/>
          <w:szCs w:val="24"/>
          <w:bdr w:val="none" w:sz="0" w:space="0" w:color="auto" w:frame="1"/>
          <w:lang w:eastAsia="ru-RU"/>
        </w:rPr>
        <w:t> </w:t>
      </w:r>
      <w:r w:rsidRPr="00DF74C8">
        <w:rPr>
          <w:rFonts w:ascii="Times New Roman" w:eastAsia="Times New Roman" w:hAnsi="Times New Roman" w:cs="Times New Roman"/>
          <w:sz w:val="24"/>
          <w:szCs w:val="24"/>
          <w:lang w:eastAsia="ru-RU"/>
        </w:rPr>
        <w:t>(спо</w:t>
      </w:r>
      <w:r w:rsidRPr="00DF74C8">
        <w:rPr>
          <w:rFonts w:ascii="Times New Roman" w:eastAsia="Times New Roman" w:hAnsi="Times New Roman" w:cs="Times New Roman"/>
          <w:sz w:val="24"/>
          <w:szCs w:val="24"/>
          <w:lang w:eastAsia="ru-RU"/>
        </w:rPr>
        <w:softHyphen/>
        <w:t xml:space="preserve">стереження </w:t>
      </w:r>
      <w:proofErr w:type="gramStart"/>
      <w:r w:rsidRPr="00DF74C8">
        <w:rPr>
          <w:rFonts w:ascii="Times New Roman" w:eastAsia="Times New Roman" w:hAnsi="Times New Roman" w:cs="Times New Roman"/>
          <w:sz w:val="24"/>
          <w:szCs w:val="24"/>
          <w:lang w:eastAsia="ru-RU"/>
        </w:rPr>
        <w:t>за</w:t>
      </w:r>
      <w:proofErr w:type="gramEnd"/>
      <w:r w:rsidRPr="00DF74C8">
        <w:rPr>
          <w:rFonts w:ascii="Times New Roman" w:eastAsia="Times New Roman" w:hAnsi="Times New Roman" w:cs="Times New Roman"/>
          <w:sz w:val="24"/>
          <w:szCs w:val="24"/>
          <w:lang w:eastAsia="ru-RU"/>
        </w:rPr>
        <w:t xml:space="preserve"> </w:t>
      </w:r>
      <w:proofErr w:type="gramStart"/>
      <w:r w:rsidRPr="00DF74C8">
        <w:rPr>
          <w:rFonts w:ascii="Times New Roman" w:eastAsia="Times New Roman" w:hAnsi="Times New Roman" w:cs="Times New Roman"/>
          <w:sz w:val="24"/>
          <w:szCs w:val="24"/>
          <w:lang w:eastAsia="ru-RU"/>
        </w:rPr>
        <w:t>динам</w:t>
      </w:r>
      <w:proofErr w:type="gramEnd"/>
      <w:r w:rsidRPr="00DF74C8">
        <w:rPr>
          <w:rFonts w:ascii="Times New Roman" w:eastAsia="Times New Roman" w:hAnsi="Times New Roman" w:cs="Times New Roman"/>
          <w:sz w:val="24"/>
          <w:szCs w:val="24"/>
          <w:lang w:eastAsia="ru-RU"/>
        </w:rPr>
        <w:t>ікою становлення колективу,  прогнозування проблем,  які мо</w:t>
      </w:r>
      <w:r w:rsidRPr="00DF74C8">
        <w:rPr>
          <w:rFonts w:ascii="Times New Roman" w:eastAsia="Times New Roman" w:hAnsi="Times New Roman" w:cs="Times New Roman"/>
          <w:sz w:val="24"/>
          <w:szCs w:val="24"/>
          <w:lang w:eastAsia="ru-RU"/>
        </w:rPr>
        <w:softHyphen/>
        <w:t>жуть з’явитися у майбутньому);</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w:t>
      </w:r>
      <w:r w:rsidRPr="00DF74C8">
        <w:rPr>
          <w:rFonts w:ascii="Times New Roman" w:eastAsia="Times New Roman" w:hAnsi="Times New Roman" w:cs="Times New Roman"/>
          <w:b/>
          <w:bCs/>
          <w:sz w:val="24"/>
          <w:szCs w:val="24"/>
          <w:lang w:eastAsia="ru-RU"/>
        </w:rPr>
        <w:t>Самооцінювання  освітніх систем</w:t>
      </w:r>
      <w:r w:rsidRPr="00DF74C8">
        <w:rPr>
          <w:rFonts w:ascii="Times New Roman" w:eastAsia="Times New Roman" w:hAnsi="Times New Roman" w:cs="Times New Roman"/>
          <w:b/>
          <w:bCs/>
          <w:sz w:val="24"/>
          <w:szCs w:val="24"/>
          <w:bdr w:val="none" w:sz="0" w:space="0" w:color="auto" w:frame="1"/>
          <w:lang w:eastAsia="ru-RU"/>
        </w:rPr>
        <w:t> </w:t>
      </w:r>
      <w:r w:rsidRPr="00DF74C8">
        <w:rPr>
          <w:rFonts w:ascii="Times New Roman" w:eastAsia="Times New Roman" w:hAnsi="Times New Roman" w:cs="Times New Roman"/>
          <w:sz w:val="24"/>
          <w:szCs w:val="24"/>
          <w:lang w:eastAsia="ru-RU"/>
        </w:rPr>
        <w:t>(оцінювання стану системи, в якій відбуваються зміни, з подаль</w:t>
      </w:r>
      <w:r w:rsidRPr="00DF74C8">
        <w:rPr>
          <w:rFonts w:ascii="Times New Roman" w:eastAsia="Times New Roman" w:hAnsi="Times New Roman" w:cs="Times New Roman"/>
          <w:sz w:val="24"/>
          <w:szCs w:val="24"/>
          <w:lang w:eastAsia="ru-RU"/>
        </w:rPr>
        <w:softHyphen/>
        <w:t xml:space="preserve">шим прийняттям управлінського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ішення);</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w:t>
      </w:r>
      <w:r w:rsidRPr="00DF74C8">
        <w:rPr>
          <w:rFonts w:ascii="Times New Roman" w:eastAsia="Times New Roman" w:hAnsi="Times New Roman" w:cs="Times New Roman"/>
          <w:b/>
          <w:bCs/>
          <w:sz w:val="24"/>
          <w:szCs w:val="24"/>
          <w:lang w:eastAsia="ru-RU"/>
        </w:rPr>
        <w:t>Педагогічний моніторинг</w:t>
      </w:r>
      <w:r w:rsidRPr="00DF74C8">
        <w:rPr>
          <w:rFonts w:ascii="Times New Roman" w:eastAsia="Times New Roman" w:hAnsi="Times New Roman" w:cs="Times New Roman"/>
          <w:b/>
          <w:bCs/>
          <w:sz w:val="24"/>
          <w:szCs w:val="24"/>
          <w:bdr w:val="none" w:sz="0" w:space="0" w:color="auto" w:frame="1"/>
          <w:lang w:eastAsia="ru-RU"/>
        </w:rPr>
        <w:t> </w:t>
      </w:r>
      <w:r w:rsidRPr="00DF74C8">
        <w:rPr>
          <w:rFonts w:ascii="Times New Roman" w:eastAsia="Times New Roman" w:hAnsi="Times New Roman" w:cs="Times New Roman"/>
          <w:sz w:val="24"/>
          <w:szCs w:val="24"/>
          <w:lang w:eastAsia="ru-RU"/>
        </w:rPr>
        <w:t>(супровідний конт</w:t>
      </w:r>
      <w:r w:rsidRPr="00DF74C8">
        <w:rPr>
          <w:rFonts w:ascii="Times New Roman" w:eastAsia="Times New Roman" w:hAnsi="Times New Roman" w:cs="Times New Roman"/>
          <w:sz w:val="24"/>
          <w:szCs w:val="24"/>
          <w:lang w:eastAsia="ru-RU"/>
        </w:rPr>
        <w:softHyphen/>
        <w:t>роль та поточне коригування взаємодії вчи</w:t>
      </w:r>
      <w:r w:rsidRPr="00DF74C8">
        <w:rPr>
          <w:rFonts w:ascii="Times New Roman" w:eastAsia="Times New Roman" w:hAnsi="Times New Roman" w:cs="Times New Roman"/>
          <w:sz w:val="24"/>
          <w:szCs w:val="24"/>
          <w:lang w:eastAsia="ru-RU"/>
        </w:rPr>
        <w:softHyphen/>
        <w:t>теля й учня в організації і здійсненні освітнього процесу</w:t>
      </w:r>
      <w:r w:rsidRPr="00DF74C8">
        <w:rPr>
          <w:rFonts w:ascii="Times New Roman" w:eastAsia="Times New Roman" w:hAnsi="Times New Roman" w:cs="Times New Roman"/>
          <w:b/>
          <w:bCs/>
          <w:sz w:val="24"/>
          <w:szCs w:val="24"/>
          <w:lang w:eastAsia="ru-RU"/>
        </w:rPr>
        <w:t>);</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w:t>
      </w:r>
      <w:r w:rsidRPr="00DF74C8">
        <w:rPr>
          <w:rFonts w:ascii="Times New Roman" w:eastAsia="Times New Roman" w:hAnsi="Times New Roman" w:cs="Times New Roman"/>
          <w:b/>
          <w:bCs/>
          <w:sz w:val="24"/>
          <w:szCs w:val="24"/>
          <w:lang w:eastAsia="ru-RU"/>
        </w:rPr>
        <w:t>Освітній моніторинг</w:t>
      </w:r>
      <w:r w:rsidRPr="00DF74C8">
        <w:rPr>
          <w:rFonts w:ascii="Times New Roman" w:eastAsia="Times New Roman" w:hAnsi="Times New Roman" w:cs="Times New Roman"/>
          <w:b/>
          <w:bCs/>
          <w:sz w:val="24"/>
          <w:szCs w:val="24"/>
          <w:bdr w:val="none" w:sz="0" w:space="0" w:color="auto" w:frame="1"/>
          <w:lang w:eastAsia="ru-RU"/>
        </w:rPr>
        <w:t> </w:t>
      </w:r>
      <w:r w:rsidRPr="00DF74C8">
        <w:rPr>
          <w:rFonts w:ascii="Times New Roman" w:eastAsia="Times New Roman" w:hAnsi="Times New Roman" w:cs="Times New Roman"/>
          <w:sz w:val="24"/>
          <w:szCs w:val="24"/>
          <w:lang w:eastAsia="ru-RU"/>
        </w:rPr>
        <w:t>(супрові</w:t>
      </w:r>
      <w:proofErr w:type="gramStart"/>
      <w:r w:rsidRPr="00DF74C8">
        <w:rPr>
          <w:rFonts w:ascii="Times New Roman" w:eastAsia="Times New Roman" w:hAnsi="Times New Roman" w:cs="Times New Roman"/>
          <w:sz w:val="24"/>
          <w:szCs w:val="24"/>
          <w:lang w:eastAsia="ru-RU"/>
        </w:rPr>
        <w:t>дне</w:t>
      </w:r>
      <w:proofErr w:type="gramEnd"/>
      <w:r w:rsidRPr="00DF74C8">
        <w:rPr>
          <w:rFonts w:ascii="Times New Roman" w:eastAsia="Times New Roman" w:hAnsi="Times New Roman" w:cs="Times New Roman"/>
          <w:sz w:val="24"/>
          <w:szCs w:val="24"/>
          <w:lang w:eastAsia="ru-RU"/>
        </w:rPr>
        <w:t xml:space="preserve"> оцінювання і поточна регуляція будь-якого процесу в освіті);</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w:t>
      </w:r>
      <w:r w:rsidRPr="00DF74C8">
        <w:rPr>
          <w:rFonts w:ascii="Times New Roman" w:eastAsia="Times New Roman" w:hAnsi="Times New Roman" w:cs="Times New Roman"/>
          <w:b/>
          <w:bCs/>
          <w:sz w:val="24"/>
          <w:szCs w:val="24"/>
          <w:lang w:eastAsia="ru-RU"/>
        </w:rPr>
        <w:t>Учнівське самооцінювання </w:t>
      </w:r>
      <w:r w:rsidRPr="00DF74C8">
        <w:rPr>
          <w:rFonts w:ascii="Times New Roman" w:eastAsia="Times New Roman" w:hAnsi="Times New Roman" w:cs="Times New Roman"/>
          <w:sz w:val="24"/>
          <w:szCs w:val="24"/>
          <w:lang w:eastAsia="ru-RU"/>
        </w:rPr>
        <w:t xml:space="preserve">(комплекс </w:t>
      </w:r>
      <w:proofErr w:type="gramStart"/>
      <w:r w:rsidRPr="00DF74C8">
        <w:rPr>
          <w:rFonts w:ascii="Times New Roman" w:eastAsia="Times New Roman" w:hAnsi="Times New Roman" w:cs="Times New Roman"/>
          <w:sz w:val="24"/>
          <w:szCs w:val="24"/>
          <w:lang w:eastAsia="ru-RU"/>
        </w:rPr>
        <w:t>психолого-педагог</w:t>
      </w:r>
      <w:proofErr w:type="gramEnd"/>
      <w:r w:rsidRPr="00DF74C8">
        <w:rPr>
          <w:rFonts w:ascii="Times New Roman" w:eastAsia="Times New Roman" w:hAnsi="Times New Roman" w:cs="Times New Roman"/>
          <w:sz w:val="24"/>
          <w:szCs w:val="24"/>
          <w:lang w:eastAsia="ru-RU"/>
        </w:rPr>
        <w:t>ічних процедур, які супроводжують процес засвоєння учнями знань, сприяють ви</w:t>
      </w:r>
      <w:r w:rsidRPr="00DF74C8">
        <w:rPr>
          <w:rFonts w:ascii="Times New Roman" w:eastAsia="Times New Roman" w:hAnsi="Times New Roman" w:cs="Times New Roman"/>
          <w:sz w:val="24"/>
          <w:szCs w:val="24"/>
          <w:lang w:eastAsia="ru-RU"/>
        </w:rPr>
        <w:softHyphen/>
        <w:t>робленню нової інформації, необхідної для спря</w:t>
      </w:r>
      <w:r w:rsidRPr="00DF74C8">
        <w:rPr>
          <w:rFonts w:ascii="Times New Roman" w:eastAsia="Times New Roman" w:hAnsi="Times New Roman" w:cs="Times New Roman"/>
          <w:sz w:val="24"/>
          <w:szCs w:val="24"/>
          <w:lang w:eastAsia="ru-RU"/>
        </w:rPr>
        <w:softHyphen/>
        <w:t>мування дій на досягнення навчальної мети);</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w:t>
      </w:r>
      <w:r w:rsidRPr="00DF74C8">
        <w:rPr>
          <w:rFonts w:ascii="Times New Roman" w:eastAsia="Times New Roman" w:hAnsi="Times New Roman" w:cs="Times New Roman"/>
          <w:b/>
          <w:bCs/>
          <w:sz w:val="24"/>
          <w:szCs w:val="24"/>
          <w:lang w:eastAsia="ru-RU"/>
        </w:rPr>
        <w:t xml:space="preserve">Самооцінювання загальноосвітньої </w:t>
      </w:r>
      <w:proofErr w:type="gramStart"/>
      <w:r w:rsidRPr="00DF74C8">
        <w:rPr>
          <w:rFonts w:ascii="Times New Roman" w:eastAsia="Times New Roman" w:hAnsi="Times New Roman" w:cs="Times New Roman"/>
          <w:b/>
          <w:bCs/>
          <w:sz w:val="24"/>
          <w:szCs w:val="24"/>
          <w:lang w:eastAsia="ru-RU"/>
        </w:rPr>
        <w:t>п</w:t>
      </w:r>
      <w:proofErr w:type="gramEnd"/>
      <w:r w:rsidRPr="00DF74C8">
        <w:rPr>
          <w:rFonts w:ascii="Times New Roman" w:eastAsia="Times New Roman" w:hAnsi="Times New Roman" w:cs="Times New Roman"/>
          <w:b/>
          <w:bCs/>
          <w:sz w:val="24"/>
          <w:szCs w:val="24"/>
          <w:lang w:eastAsia="ru-RU"/>
        </w:rPr>
        <w:t>ідготовки учнів</w:t>
      </w:r>
      <w:r w:rsidRPr="00DF74C8">
        <w:rPr>
          <w:rFonts w:ascii="Times New Roman" w:eastAsia="Times New Roman" w:hAnsi="Times New Roman" w:cs="Times New Roman"/>
          <w:b/>
          <w:bCs/>
          <w:sz w:val="24"/>
          <w:szCs w:val="24"/>
          <w:bdr w:val="none" w:sz="0" w:space="0" w:color="auto" w:frame="1"/>
          <w:lang w:eastAsia="ru-RU"/>
        </w:rPr>
        <w:t> </w:t>
      </w:r>
      <w:r w:rsidRPr="00DF74C8">
        <w:rPr>
          <w:rFonts w:ascii="Times New Roman" w:eastAsia="Times New Roman" w:hAnsi="Times New Roman" w:cs="Times New Roman"/>
          <w:sz w:val="24"/>
          <w:szCs w:val="24"/>
          <w:lang w:eastAsia="ru-RU"/>
        </w:rPr>
        <w:t>(систематичне відстеження досягнення державних вимог підготовки учнів за осно</w:t>
      </w:r>
      <w:r w:rsidRPr="00DF74C8">
        <w:rPr>
          <w:rFonts w:ascii="Times New Roman" w:eastAsia="Times New Roman" w:hAnsi="Times New Roman" w:cs="Times New Roman"/>
          <w:sz w:val="24"/>
          <w:szCs w:val="24"/>
          <w:lang w:eastAsia="ru-RU"/>
        </w:rPr>
        <w:softHyphen/>
        <w:t>вними навчальними дисциплінами</w:t>
      </w:r>
      <w:r w:rsidR="004B0E6E">
        <w:rPr>
          <w:rFonts w:ascii="Times New Roman" w:eastAsia="Times New Roman" w:hAnsi="Times New Roman" w:cs="Times New Roman"/>
          <w:sz w:val="24"/>
          <w:szCs w:val="24"/>
          <w:lang w:val="uk-UA" w:eastAsia="ru-RU"/>
        </w:rPr>
        <w:t xml:space="preserve"> на кінець 4 класу</w:t>
      </w:r>
      <w:r w:rsidRPr="00DF74C8">
        <w:rPr>
          <w:rFonts w:ascii="Times New Roman" w:eastAsia="Times New Roman" w:hAnsi="Times New Roman" w:cs="Times New Roman"/>
          <w:sz w:val="24"/>
          <w:szCs w:val="24"/>
          <w:lang w:eastAsia="ru-RU"/>
        </w:rPr>
        <w:t>);</w:t>
      </w:r>
    </w:p>
    <w:p w:rsidR="00754FAD" w:rsidRDefault="00754FAD" w:rsidP="00DF74C8">
      <w:pPr>
        <w:shd w:val="clear" w:color="auto" w:fill="FFFFFF"/>
        <w:spacing w:after="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sz w:val="24"/>
          <w:szCs w:val="24"/>
          <w:lang w:eastAsia="ru-RU"/>
        </w:rPr>
        <w:t>-       </w:t>
      </w:r>
      <w:r w:rsidRPr="00DF74C8">
        <w:rPr>
          <w:rFonts w:ascii="Times New Roman" w:eastAsia="Times New Roman" w:hAnsi="Times New Roman" w:cs="Times New Roman"/>
          <w:b/>
          <w:bCs/>
          <w:sz w:val="24"/>
          <w:szCs w:val="24"/>
          <w:lang w:eastAsia="ru-RU"/>
        </w:rPr>
        <w:t>Моніторинг результативності освітнього процесу</w:t>
      </w:r>
      <w:r w:rsidRPr="00DF74C8">
        <w:rPr>
          <w:rFonts w:ascii="Times New Roman" w:eastAsia="Times New Roman" w:hAnsi="Times New Roman" w:cs="Times New Roman"/>
          <w:b/>
          <w:bCs/>
          <w:sz w:val="24"/>
          <w:szCs w:val="24"/>
          <w:bdr w:val="none" w:sz="0" w:space="0" w:color="auto" w:frame="1"/>
          <w:lang w:eastAsia="ru-RU"/>
        </w:rPr>
        <w:t> </w:t>
      </w:r>
      <w:r w:rsidRPr="00DF74C8">
        <w:rPr>
          <w:rFonts w:ascii="Times New Roman" w:eastAsia="Times New Roman" w:hAnsi="Times New Roman" w:cs="Times New Roman"/>
          <w:sz w:val="24"/>
          <w:szCs w:val="24"/>
          <w:lang w:eastAsia="ru-RU"/>
        </w:rPr>
        <w:t>(пока</w:t>
      </w:r>
      <w:r w:rsidRPr="00DF74C8">
        <w:rPr>
          <w:rFonts w:ascii="Times New Roman" w:eastAsia="Times New Roman" w:hAnsi="Times New Roman" w:cs="Times New Roman"/>
          <w:sz w:val="24"/>
          <w:szCs w:val="24"/>
          <w:lang w:eastAsia="ru-RU"/>
        </w:rPr>
        <w:softHyphen/>
        <w:t xml:space="preserve">зує загальну картину дій усіх факторів, що впливають на навчання та виховання, і визначає напрями, які потребують більш детального </w:t>
      </w:r>
      <w:proofErr w:type="gramStart"/>
      <w:r w:rsidRPr="00DF74C8">
        <w:rPr>
          <w:rFonts w:ascii="Times New Roman" w:eastAsia="Times New Roman" w:hAnsi="Times New Roman" w:cs="Times New Roman"/>
          <w:sz w:val="24"/>
          <w:szCs w:val="24"/>
          <w:lang w:eastAsia="ru-RU"/>
        </w:rPr>
        <w:t>досл</w:t>
      </w:r>
      <w:proofErr w:type="gramEnd"/>
      <w:r w:rsidRPr="00DF74C8">
        <w:rPr>
          <w:rFonts w:ascii="Times New Roman" w:eastAsia="Times New Roman" w:hAnsi="Times New Roman" w:cs="Times New Roman"/>
          <w:sz w:val="24"/>
          <w:szCs w:val="24"/>
          <w:lang w:eastAsia="ru-RU"/>
        </w:rPr>
        <w:t>ідження).</w:t>
      </w:r>
    </w:p>
    <w:p w:rsidR="004B0E6E" w:rsidRPr="004B0E6E" w:rsidRDefault="004B0E6E" w:rsidP="00DF74C8">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10.4.        </w:t>
      </w:r>
      <w:r w:rsidRPr="00DF74C8">
        <w:rPr>
          <w:rFonts w:ascii="Times New Roman" w:eastAsia="Times New Roman" w:hAnsi="Times New Roman" w:cs="Times New Roman"/>
          <w:b/>
          <w:bCs/>
          <w:sz w:val="24"/>
          <w:szCs w:val="24"/>
          <w:bdr w:val="none" w:sz="0" w:space="0" w:color="auto" w:frame="1"/>
          <w:lang w:eastAsia="ru-RU"/>
        </w:rPr>
        <w:t> </w:t>
      </w:r>
      <w:r w:rsidRPr="00DF74C8">
        <w:rPr>
          <w:rFonts w:ascii="Times New Roman" w:eastAsia="Times New Roman" w:hAnsi="Times New Roman" w:cs="Times New Roman"/>
          <w:b/>
          <w:bCs/>
          <w:sz w:val="24"/>
          <w:szCs w:val="24"/>
          <w:lang w:eastAsia="ru-RU"/>
        </w:rPr>
        <w:t>Форми самооцінювання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Самооцінка власної діяльності на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івні пе</w:t>
      </w:r>
      <w:r w:rsidRPr="00DF74C8">
        <w:rPr>
          <w:rFonts w:ascii="Times New Roman" w:eastAsia="Times New Roman" w:hAnsi="Times New Roman" w:cs="Times New Roman"/>
          <w:sz w:val="24"/>
          <w:szCs w:val="24"/>
          <w:lang w:eastAsia="ru-RU"/>
        </w:rPr>
        <w:softHyphen/>
        <w:t>дагога, учня, адміністратора.</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Внутрішня оцінка діяльності ке</w:t>
      </w:r>
      <w:r w:rsidRPr="00DF74C8">
        <w:rPr>
          <w:rFonts w:ascii="Times New Roman" w:eastAsia="Times New Roman" w:hAnsi="Times New Roman" w:cs="Times New Roman"/>
          <w:sz w:val="24"/>
          <w:szCs w:val="24"/>
          <w:lang w:eastAsia="ru-RU"/>
        </w:rPr>
        <w:softHyphen/>
        <w:t>рівниками шкільних методичних об’єднань.</w:t>
      </w:r>
    </w:p>
    <w:p w:rsidR="00754FAD" w:rsidRDefault="00754FAD"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sz w:val="24"/>
          <w:szCs w:val="24"/>
          <w:lang w:eastAsia="ru-RU"/>
        </w:rPr>
        <w:t>-       Зовнішнє оцінювання діяльності.</w:t>
      </w:r>
    </w:p>
    <w:p w:rsidR="004B0E6E" w:rsidRDefault="004B0E6E"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4B0E6E" w:rsidRPr="004B0E6E" w:rsidRDefault="004B0E6E"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lastRenderedPageBreak/>
        <w:t>10.5.        </w:t>
      </w:r>
      <w:r w:rsidRPr="00DF74C8">
        <w:rPr>
          <w:rFonts w:ascii="Times New Roman" w:eastAsia="Times New Roman" w:hAnsi="Times New Roman" w:cs="Times New Roman"/>
          <w:b/>
          <w:bCs/>
          <w:sz w:val="24"/>
          <w:szCs w:val="24"/>
          <w:lang w:eastAsia="ru-RU"/>
        </w:rPr>
        <w:t>Етапи проведення самооцінювання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Терміни проведення моніторингу визнача</w:t>
      </w:r>
      <w:r w:rsidRPr="00DF74C8">
        <w:rPr>
          <w:rFonts w:ascii="Times New Roman" w:eastAsia="Times New Roman" w:hAnsi="Times New Roman" w:cs="Times New Roman"/>
          <w:sz w:val="24"/>
          <w:szCs w:val="24"/>
          <w:lang w:eastAsia="ru-RU"/>
        </w:rPr>
        <w:softHyphen/>
        <w:t xml:space="preserve">ються планом роботи школи на  кожен навчальний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ік.</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Самооцінювання  включає три етапи: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i/>
          <w:iCs/>
          <w:sz w:val="24"/>
          <w:szCs w:val="24"/>
          <w:lang w:eastAsia="ru-RU"/>
        </w:rPr>
        <w:t xml:space="preserve">а)  </w:t>
      </w:r>
      <w:proofErr w:type="gramStart"/>
      <w:r w:rsidRPr="00DF74C8">
        <w:rPr>
          <w:rFonts w:ascii="Times New Roman" w:eastAsia="Times New Roman" w:hAnsi="Times New Roman" w:cs="Times New Roman"/>
          <w:i/>
          <w:iCs/>
          <w:sz w:val="24"/>
          <w:szCs w:val="24"/>
          <w:lang w:eastAsia="ru-RU"/>
        </w:rPr>
        <w:t>п</w:t>
      </w:r>
      <w:proofErr w:type="gramEnd"/>
      <w:r w:rsidRPr="00DF74C8">
        <w:rPr>
          <w:rFonts w:ascii="Times New Roman" w:eastAsia="Times New Roman" w:hAnsi="Times New Roman" w:cs="Times New Roman"/>
          <w:i/>
          <w:iCs/>
          <w:sz w:val="24"/>
          <w:szCs w:val="24"/>
          <w:lang w:eastAsia="ru-RU"/>
        </w:rPr>
        <w:t>ідготовчий</w:t>
      </w:r>
      <w:r w:rsidRPr="00DF74C8">
        <w:rPr>
          <w:rFonts w:ascii="Times New Roman" w:eastAsia="Times New Roman" w:hAnsi="Times New Roman" w:cs="Times New Roman"/>
          <w:i/>
          <w:iCs/>
          <w:sz w:val="24"/>
          <w:szCs w:val="24"/>
          <w:bdr w:val="none" w:sz="0" w:space="0" w:color="auto" w:frame="1"/>
          <w:lang w:eastAsia="ru-RU"/>
        </w:rPr>
        <w:t> </w:t>
      </w:r>
      <w:r w:rsidRPr="00DF74C8">
        <w:rPr>
          <w:rFonts w:ascii="Times New Roman" w:eastAsia="Times New Roman" w:hAnsi="Times New Roman" w:cs="Times New Roman"/>
          <w:sz w:val="24"/>
          <w:szCs w:val="24"/>
          <w:lang w:eastAsia="ru-RU"/>
        </w:rPr>
        <w:t>— визначення об’єкта вивчення, визначення мети, критерії оцінювання, розробка інструментарію і механізму відсте</w:t>
      </w:r>
      <w:r w:rsidRPr="00DF74C8">
        <w:rPr>
          <w:rFonts w:ascii="Times New Roman" w:eastAsia="Times New Roman" w:hAnsi="Times New Roman" w:cs="Times New Roman"/>
          <w:sz w:val="24"/>
          <w:szCs w:val="24"/>
          <w:lang w:eastAsia="ru-RU"/>
        </w:rPr>
        <w:softHyphen/>
        <w:t>ження, визначення термінів;</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i/>
          <w:iCs/>
          <w:sz w:val="24"/>
          <w:szCs w:val="24"/>
          <w:lang w:eastAsia="ru-RU"/>
        </w:rPr>
        <w:t>б)   практичний (збі</w:t>
      </w:r>
      <w:proofErr w:type="gramStart"/>
      <w:r w:rsidRPr="00DF74C8">
        <w:rPr>
          <w:rFonts w:ascii="Times New Roman" w:eastAsia="Times New Roman" w:hAnsi="Times New Roman" w:cs="Times New Roman"/>
          <w:i/>
          <w:iCs/>
          <w:sz w:val="24"/>
          <w:szCs w:val="24"/>
          <w:lang w:eastAsia="ru-RU"/>
        </w:rPr>
        <w:t>р</w:t>
      </w:r>
      <w:proofErr w:type="gramEnd"/>
      <w:r w:rsidRPr="00DF74C8">
        <w:rPr>
          <w:rFonts w:ascii="Times New Roman" w:eastAsia="Times New Roman" w:hAnsi="Times New Roman" w:cs="Times New Roman"/>
          <w:i/>
          <w:iCs/>
          <w:sz w:val="24"/>
          <w:szCs w:val="24"/>
          <w:lang w:eastAsia="ru-RU"/>
        </w:rPr>
        <w:t xml:space="preserve"> інформації)</w:t>
      </w:r>
      <w:r w:rsidRPr="00DF74C8">
        <w:rPr>
          <w:rFonts w:ascii="Times New Roman" w:eastAsia="Times New Roman" w:hAnsi="Times New Roman" w:cs="Times New Roman"/>
          <w:i/>
          <w:iCs/>
          <w:sz w:val="24"/>
          <w:szCs w:val="24"/>
          <w:bdr w:val="none" w:sz="0" w:space="0" w:color="auto" w:frame="1"/>
          <w:lang w:eastAsia="ru-RU"/>
        </w:rPr>
        <w:t> </w:t>
      </w:r>
      <w:r w:rsidRPr="00DF74C8">
        <w:rPr>
          <w:rFonts w:ascii="Times New Roman" w:eastAsia="Times New Roman" w:hAnsi="Times New Roman" w:cs="Times New Roman"/>
          <w:sz w:val="24"/>
          <w:szCs w:val="24"/>
          <w:lang w:eastAsia="ru-RU"/>
        </w:rPr>
        <w:t>— аналіз доку</w:t>
      </w:r>
      <w:r w:rsidRPr="00DF74C8">
        <w:rPr>
          <w:rFonts w:ascii="Times New Roman" w:eastAsia="Times New Roman" w:hAnsi="Times New Roman" w:cs="Times New Roman"/>
          <w:sz w:val="24"/>
          <w:szCs w:val="24"/>
          <w:lang w:eastAsia="ru-RU"/>
        </w:rPr>
        <w:softHyphen/>
        <w:t>ментації, тестування, контрольні зрізи, анке</w:t>
      </w:r>
      <w:r w:rsidRPr="00DF74C8">
        <w:rPr>
          <w:rFonts w:ascii="Times New Roman" w:eastAsia="Times New Roman" w:hAnsi="Times New Roman" w:cs="Times New Roman"/>
          <w:sz w:val="24"/>
          <w:szCs w:val="24"/>
          <w:lang w:eastAsia="ru-RU"/>
        </w:rPr>
        <w:softHyphen/>
        <w:t>тування, цільові співбесіди, самооцінка тощо;</w:t>
      </w:r>
    </w:p>
    <w:p w:rsidR="00754FAD" w:rsidRDefault="00754FAD" w:rsidP="00DF74C8">
      <w:pPr>
        <w:shd w:val="clear" w:color="auto" w:fill="FFFFFF"/>
        <w:spacing w:after="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i/>
          <w:iCs/>
          <w:sz w:val="24"/>
          <w:szCs w:val="24"/>
          <w:lang w:eastAsia="ru-RU"/>
        </w:rPr>
        <w:t>в)  аналітичний</w:t>
      </w:r>
      <w:r w:rsidRPr="00DF74C8">
        <w:rPr>
          <w:rFonts w:ascii="Times New Roman" w:eastAsia="Times New Roman" w:hAnsi="Times New Roman" w:cs="Times New Roman"/>
          <w:i/>
          <w:iCs/>
          <w:sz w:val="24"/>
          <w:szCs w:val="24"/>
          <w:bdr w:val="none" w:sz="0" w:space="0" w:color="auto" w:frame="1"/>
          <w:lang w:eastAsia="ru-RU"/>
        </w:rPr>
        <w:t> </w:t>
      </w:r>
      <w:r w:rsidRPr="00DF74C8">
        <w:rPr>
          <w:rFonts w:ascii="Times New Roman" w:eastAsia="Times New Roman" w:hAnsi="Times New Roman" w:cs="Times New Roman"/>
          <w:sz w:val="24"/>
          <w:szCs w:val="24"/>
          <w:lang w:eastAsia="ru-RU"/>
        </w:rPr>
        <w:t>— систематизація інформації, аналіз інформації, коректування, прогнозу</w:t>
      </w:r>
      <w:r w:rsidRPr="00DF74C8">
        <w:rPr>
          <w:rFonts w:ascii="Times New Roman" w:eastAsia="Times New Roman" w:hAnsi="Times New Roman" w:cs="Times New Roman"/>
          <w:sz w:val="24"/>
          <w:szCs w:val="24"/>
          <w:lang w:eastAsia="ru-RU"/>
        </w:rPr>
        <w:softHyphen/>
        <w:t xml:space="preserve">вання, контроль за виконанням прийнятих управлінських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ішень.</w:t>
      </w:r>
    </w:p>
    <w:p w:rsidR="00334E03" w:rsidRDefault="00334E03" w:rsidP="00DF74C8">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334E03" w:rsidRDefault="00334E03" w:rsidP="00DF74C8">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334E03" w:rsidRPr="00334E03" w:rsidRDefault="00334E03" w:rsidP="00DF74C8">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754FAD" w:rsidRPr="004B0E6E" w:rsidRDefault="00754FAD" w:rsidP="00DF74C8">
      <w:pPr>
        <w:shd w:val="clear" w:color="auto" w:fill="FFFFFF"/>
        <w:spacing w:after="0"/>
        <w:jc w:val="both"/>
        <w:textAlignment w:val="baseline"/>
        <w:rPr>
          <w:rFonts w:ascii="Times New Roman" w:eastAsia="Times New Roman" w:hAnsi="Times New Roman" w:cs="Times New Roman"/>
          <w:sz w:val="24"/>
          <w:szCs w:val="24"/>
          <w:lang w:val="uk-UA" w:eastAsia="ru-RU"/>
        </w:rPr>
      </w:pPr>
      <w:r w:rsidRPr="004B0E6E">
        <w:rPr>
          <w:rFonts w:ascii="Times New Roman" w:eastAsia="Times New Roman" w:hAnsi="Times New Roman" w:cs="Times New Roman"/>
          <w:b/>
          <w:bCs/>
          <w:sz w:val="24"/>
          <w:szCs w:val="24"/>
          <w:lang w:val="uk-UA" w:eastAsia="ru-RU"/>
        </w:rPr>
        <w:t>11. Виконавці</w:t>
      </w:r>
    </w:p>
    <w:p w:rsidR="00754FAD" w:rsidRPr="004B0E6E" w:rsidRDefault="00754FAD" w:rsidP="00DF74C8">
      <w:pPr>
        <w:shd w:val="clear" w:color="auto" w:fill="FFFFFF"/>
        <w:spacing w:after="300"/>
        <w:jc w:val="both"/>
        <w:textAlignment w:val="baseline"/>
        <w:rPr>
          <w:rFonts w:ascii="Times New Roman" w:eastAsia="Times New Roman" w:hAnsi="Times New Roman" w:cs="Times New Roman"/>
          <w:sz w:val="24"/>
          <w:szCs w:val="24"/>
          <w:lang w:val="uk-UA" w:eastAsia="ru-RU"/>
        </w:rPr>
      </w:pPr>
      <w:r w:rsidRPr="004B0E6E">
        <w:rPr>
          <w:rFonts w:ascii="Times New Roman" w:eastAsia="Times New Roman" w:hAnsi="Times New Roman" w:cs="Times New Roman"/>
          <w:sz w:val="24"/>
          <w:szCs w:val="24"/>
          <w:lang w:val="uk-UA" w:eastAsia="ru-RU"/>
        </w:rPr>
        <w:t xml:space="preserve">Виконавцями самооцінювання </w:t>
      </w:r>
      <w:r w:rsidRPr="00DF74C8">
        <w:rPr>
          <w:rFonts w:ascii="Times New Roman" w:eastAsia="Times New Roman" w:hAnsi="Times New Roman" w:cs="Times New Roman"/>
          <w:sz w:val="24"/>
          <w:szCs w:val="24"/>
          <w:lang w:eastAsia="ru-RU"/>
        </w:rPr>
        <w:t> </w:t>
      </w:r>
      <w:r w:rsidRPr="004B0E6E">
        <w:rPr>
          <w:rFonts w:ascii="Times New Roman" w:eastAsia="Times New Roman" w:hAnsi="Times New Roman" w:cs="Times New Roman"/>
          <w:sz w:val="24"/>
          <w:szCs w:val="24"/>
          <w:lang w:val="uk-UA" w:eastAsia="ru-RU"/>
        </w:rPr>
        <w:t>є: заступники ди</w:t>
      </w:r>
      <w:r w:rsidRPr="004B0E6E">
        <w:rPr>
          <w:rFonts w:ascii="Times New Roman" w:eastAsia="Times New Roman" w:hAnsi="Times New Roman" w:cs="Times New Roman"/>
          <w:sz w:val="24"/>
          <w:szCs w:val="24"/>
          <w:lang w:val="uk-UA" w:eastAsia="ru-RU"/>
        </w:rPr>
        <w:softHyphen/>
        <w:t>ректора, керівники шкільних методичних об’єднань, члени творчих груп, педагогічні працівники певної спеціалізації, вчителі-предметники, класні керівники, представники соці</w:t>
      </w:r>
      <w:r w:rsidR="004B0E6E" w:rsidRPr="004B0E6E">
        <w:rPr>
          <w:rFonts w:ascii="Times New Roman" w:eastAsia="Times New Roman" w:hAnsi="Times New Roman" w:cs="Times New Roman"/>
          <w:sz w:val="24"/>
          <w:szCs w:val="24"/>
          <w:lang w:val="uk-UA" w:eastAsia="ru-RU"/>
        </w:rPr>
        <w:t xml:space="preserve">ально-психологічної служби </w:t>
      </w:r>
      <w:r w:rsidR="004B0E6E">
        <w:rPr>
          <w:rFonts w:ascii="Times New Roman" w:eastAsia="Times New Roman" w:hAnsi="Times New Roman" w:cs="Times New Roman"/>
          <w:sz w:val="24"/>
          <w:szCs w:val="24"/>
          <w:lang w:val="uk-UA" w:eastAsia="ru-RU"/>
        </w:rPr>
        <w:t>закладу</w:t>
      </w:r>
      <w:r w:rsidRPr="004B0E6E">
        <w:rPr>
          <w:rFonts w:ascii="Times New Roman" w:eastAsia="Times New Roman" w:hAnsi="Times New Roman" w:cs="Times New Roman"/>
          <w:sz w:val="24"/>
          <w:szCs w:val="24"/>
          <w:lang w:val="uk-UA" w:eastAsia="ru-RU"/>
        </w:rPr>
        <w:t>.</w:t>
      </w:r>
    </w:p>
    <w:p w:rsidR="00754FAD" w:rsidRPr="00B7747D" w:rsidRDefault="00754FAD" w:rsidP="00DF74C8">
      <w:pPr>
        <w:shd w:val="clear" w:color="auto" w:fill="FFFFFF"/>
        <w:spacing w:after="0"/>
        <w:jc w:val="both"/>
        <w:textAlignment w:val="baseline"/>
        <w:rPr>
          <w:rFonts w:ascii="Times New Roman" w:eastAsia="Times New Roman" w:hAnsi="Times New Roman" w:cs="Times New Roman"/>
          <w:sz w:val="24"/>
          <w:szCs w:val="24"/>
          <w:lang w:val="uk-UA" w:eastAsia="ru-RU"/>
        </w:rPr>
      </w:pPr>
      <w:r w:rsidRPr="00B7747D">
        <w:rPr>
          <w:rFonts w:ascii="Times New Roman" w:eastAsia="Times New Roman" w:hAnsi="Times New Roman" w:cs="Times New Roman"/>
          <w:b/>
          <w:bCs/>
          <w:sz w:val="24"/>
          <w:szCs w:val="24"/>
          <w:lang w:val="uk-UA" w:eastAsia="ru-RU"/>
        </w:rPr>
        <w:t>12. Функціональні обов’язки учасників самооцінювання</w:t>
      </w:r>
    </w:p>
    <w:p w:rsidR="00754FAD" w:rsidRPr="00B7747D" w:rsidRDefault="00754FAD"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r w:rsidRPr="00B7747D">
        <w:rPr>
          <w:rFonts w:ascii="Times New Roman" w:eastAsia="Times New Roman" w:hAnsi="Times New Roman" w:cs="Times New Roman"/>
          <w:sz w:val="24"/>
          <w:szCs w:val="24"/>
          <w:lang w:val="uk-UA" w:eastAsia="ru-RU"/>
        </w:rPr>
        <w:t>12.1.</w:t>
      </w:r>
      <w:r w:rsidRPr="00DF74C8">
        <w:rPr>
          <w:rFonts w:ascii="Times New Roman" w:eastAsia="Times New Roman" w:hAnsi="Times New Roman" w:cs="Times New Roman"/>
          <w:sz w:val="24"/>
          <w:szCs w:val="24"/>
          <w:lang w:eastAsia="ru-RU"/>
        </w:rPr>
        <w:t>       </w:t>
      </w:r>
      <w:r w:rsidRPr="00B7747D">
        <w:rPr>
          <w:rFonts w:ascii="Times New Roman" w:eastAsia="Times New Roman" w:hAnsi="Times New Roman" w:cs="Times New Roman"/>
          <w:sz w:val="24"/>
          <w:szCs w:val="24"/>
          <w:lang w:val="uk-UA" w:eastAsia="ru-RU"/>
        </w:rPr>
        <w:t xml:space="preserve"> Адміністрація закладу: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ініціює розр</w:t>
      </w:r>
      <w:r w:rsidR="004B0E6E">
        <w:rPr>
          <w:rFonts w:ascii="Times New Roman" w:eastAsia="Times New Roman" w:hAnsi="Times New Roman" w:cs="Times New Roman"/>
          <w:sz w:val="24"/>
          <w:szCs w:val="24"/>
          <w:lang w:eastAsia="ru-RU"/>
        </w:rPr>
        <w:t xml:space="preserve">облення стратегії розвитку </w:t>
      </w:r>
      <w:r w:rsidR="004B0E6E">
        <w:rPr>
          <w:rFonts w:ascii="Times New Roman" w:eastAsia="Times New Roman" w:hAnsi="Times New Roman" w:cs="Times New Roman"/>
          <w:sz w:val="24"/>
          <w:szCs w:val="24"/>
          <w:lang w:val="uk-UA" w:eastAsia="ru-RU"/>
        </w:rPr>
        <w:t>закладу</w:t>
      </w:r>
      <w:r w:rsidRPr="00DF74C8">
        <w:rPr>
          <w:rFonts w:ascii="Times New Roman" w:eastAsia="Times New Roman" w:hAnsi="Times New Roman" w:cs="Times New Roman"/>
          <w:sz w:val="24"/>
          <w:szCs w:val="24"/>
          <w:lang w:eastAsia="ru-RU"/>
        </w:rPr>
        <w:t>;</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розробляє і втілює внутрішкільну сис</w:t>
      </w:r>
      <w:r w:rsidRPr="00DF74C8">
        <w:rPr>
          <w:rFonts w:ascii="Times New Roman" w:eastAsia="Times New Roman" w:hAnsi="Times New Roman" w:cs="Times New Roman"/>
          <w:sz w:val="24"/>
          <w:szCs w:val="24"/>
          <w:lang w:eastAsia="ru-RU"/>
        </w:rPr>
        <w:softHyphen/>
        <w:t>тему забезпечення якості освітньої діяльності та якості освіти;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установлює і затверджує порядок, періо</w:t>
      </w:r>
      <w:r w:rsidRPr="00DF74C8">
        <w:rPr>
          <w:rFonts w:ascii="Times New Roman" w:eastAsia="Times New Roman" w:hAnsi="Times New Roman" w:cs="Times New Roman"/>
          <w:sz w:val="24"/>
          <w:szCs w:val="24"/>
          <w:lang w:eastAsia="ru-RU"/>
        </w:rPr>
        <w:softHyphen/>
        <w:t xml:space="preserve">дичність проведення </w:t>
      </w:r>
      <w:proofErr w:type="gramStart"/>
      <w:r w:rsidRPr="00DF74C8">
        <w:rPr>
          <w:rFonts w:ascii="Times New Roman" w:eastAsia="Times New Roman" w:hAnsi="Times New Roman" w:cs="Times New Roman"/>
          <w:sz w:val="24"/>
          <w:szCs w:val="24"/>
          <w:lang w:eastAsia="ru-RU"/>
        </w:rPr>
        <w:t>до</w:t>
      </w:r>
      <w:r w:rsidRPr="00DF74C8">
        <w:rPr>
          <w:rFonts w:ascii="Times New Roman" w:eastAsia="Times New Roman" w:hAnsi="Times New Roman" w:cs="Times New Roman"/>
          <w:sz w:val="24"/>
          <w:szCs w:val="24"/>
          <w:lang w:eastAsia="ru-RU"/>
        </w:rPr>
        <w:softHyphen/>
        <w:t>сл</w:t>
      </w:r>
      <w:proofErr w:type="gramEnd"/>
      <w:r w:rsidRPr="00DF74C8">
        <w:rPr>
          <w:rFonts w:ascii="Times New Roman" w:eastAsia="Times New Roman" w:hAnsi="Times New Roman" w:cs="Times New Roman"/>
          <w:sz w:val="24"/>
          <w:szCs w:val="24"/>
          <w:lang w:eastAsia="ru-RU"/>
        </w:rPr>
        <w:t>іджень;</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забезпечує необхідні ресурси </w:t>
      </w:r>
      <w:proofErr w:type="gramStart"/>
      <w:r w:rsidRPr="00DF74C8">
        <w:rPr>
          <w:rFonts w:ascii="Times New Roman" w:eastAsia="Times New Roman" w:hAnsi="Times New Roman" w:cs="Times New Roman"/>
          <w:sz w:val="24"/>
          <w:szCs w:val="24"/>
          <w:lang w:eastAsia="ru-RU"/>
        </w:rPr>
        <w:t>для</w:t>
      </w:r>
      <w:proofErr w:type="gramEnd"/>
      <w:r w:rsidRPr="00DF74C8">
        <w:rPr>
          <w:rFonts w:ascii="Times New Roman" w:eastAsia="Times New Roman" w:hAnsi="Times New Roman" w:cs="Times New Roman"/>
          <w:sz w:val="24"/>
          <w:szCs w:val="24"/>
          <w:lang w:eastAsia="ru-RU"/>
        </w:rPr>
        <w:t xml:space="preserve"> організації освітнього процесу;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сприяє визначенню напрямків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ідвищення кваліфікації педагогічних працівників;</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забезпечує реалізацію освітньої програми;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визначає шляхи подальшого розвитку закладу;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приймає управлінські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ішення щодо розвитку якості освіти на основі результатів моніторингу.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12. 2.  Рада забезпечення якості освіти: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Бере участь у розробленні інструментарію;</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Бере участь у розробленні критеріїв оцінювання результативності освітнього процесу та професійної діяльності педагогі</w:t>
      </w:r>
      <w:proofErr w:type="gramStart"/>
      <w:r w:rsidRPr="00DF74C8">
        <w:rPr>
          <w:rFonts w:ascii="Times New Roman" w:eastAsia="Times New Roman" w:hAnsi="Times New Roman" w:cs="Times New Roman"/>
          <w:sz w:val="24"/>
          <w:szCs w:val="24"/>
          <w:lang w:eastAsia="ru-RU"/>
        </w:rPr>
        <w:t>в</w:t>
      </w:r>
      <w:proofErr w:type="gramEnd"/>
      <w:r w:rsidRPr="00DF74C8">
        <w:rPr>
          <w:rFonts w:ascii="Times New Roman" w:eastAsia="Times New Roman" w:hAnsi="Times New Roman" w:cs="Times New Roman"/>
          <w:sz w:val="24"/>
          <w:szCs w:val="24"/>
          <w:lang w:eastAsia="ru-RU"/>
        </w:rPr>
        <w:t>;</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проводить  експертизу, </w:t>
      </w:r>
      <w:proofErr w:type="gramStart"/>
      <w:r w:rsidRPr="00DF74C8">
        <w:rPr>
          <w:rFonts w:ascii="Times New Roman" w:eastAsia="Times New Roman" w:hAnsi="Times New Roman" w:cs="Times New Roman"/>
          <w:sz w:val="24"/>
          <w:szCs w:val="24"/>
          <w:lang w:eastAsia="ru-RU"/>
        </w:rPr>
        <w:t>досл</w:t>
      </w:r>
      <w:proofErr w:type="gramEnd"/>
      <w:r w:rsidRPr="00DF74C8">
        <w:rPr>
          <w:rFonts w:ascii="Times New Roman" w:eastAsia="Times New Roman" w:hAnsi="Times New Roman" w:cs="Times New Roman"/>
          <w:sz w:val="24"/>
          <w:szCs w:val="24"/>
          <w:lang w:eastAsia="ru-RU"/>
        </w:rPr>
        <w:t>ідження, анкетування, опитування та оцінювання здобувачів освіти;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аналізує результати зібраної інформації;</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веде </w:t>
      </w:r>
      <w:proofErr w:type="gramStart"/>
      <w:r w:rsidRPr="00DF74C8">
        <w:rPr>
          <w:rFonts w:ascii="Times New Roman" w:eastAsia="Times New Roman" w:hAnsi="Times New Roman" w:cs="Times New Roman"/>
          <w:sz w:val="24"/>
          <w:szCs w:val="24"/>
          <w:lang w:eastAsia="ru-RU"/>
        </w:rPr>
        <w:t>обл</w:t>
      </w:r>
      <w:proofErr w:type="gramEnd"/>
      <w:r w:rsidRPr="00DF74C8">
        <w:rPr>
          <w:rFonts w:ascii="Times New Roman" w:eastAsia="Times New Roman" w:hAnsi="Times New Roman" w:cs="Times New Roman"/>
          <w:sz w:val="24"/>
          <w:szCs w:val="24"/>
          <w:lang w:eastAsia="ru-RU"/>
        </w:rPr>
        <w:t>ік результатів;</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готують пропозиції для адміністрації щодо удосконалення освітнього процесу.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12.3. Педагогічна рада закладу: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участь у розробленні методики оцінювання;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вибі</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 xml:space="preserve"> критеріїв і показників, що характеризують стан і динаміку розвитку системи забезпечення якості освіти;</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визначення способів оприлюднення інформації  та показників розвитку системи моніторингу;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lastRenderedPageBreak/>
        <w:t>-       вивчення, узагальнення і поширення інноваційного досвіду педагогічних працівникі</w:t>
      </w:r>
      <w:proofErr w:type="gramStart"/>
      <w:r w:rsidRPr="00DF74C8">
        <w:rPr>
          <w:rFonts w:ascii="Times New Roman" w:eastAsia="Times New Roman" w:hAnsi="Times New Roman" w:cs="Times New Roman"/>
          <w:sz w:val="24"/>
          <w:szCs w:val="24"/>
          <w:lang w:eastAsia="ru-RU"/>
        </w:rPr>
        <w:t>в</w:t>
      </w:r>
      <w:proofErr w:type="gramEnd"/>
      <w:r w:rsidRPr="00DF74C8">
        <w:rPr>
          <w:rFonts w:ascii="Times New Roman" w:eastAsia="Times New Roman" w:hAnsi="Times New Roman" w:cs="Times New Roman"/>
          <w:sz w:val="24"/>
          <w:szCs w:val="24"/>
          <w:lang w:eastAsia="ru-RU"/>
        </w:rPr>
        <w:t>;</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затвердження </w:t>
      </w:r>
      <w:r w:rsidR="004B0E6E">
        <w:rPr>
          <w:rFonts w:ascii="Times New Roman" w:eastAsia="Times New Roman" w:hAnsi="Times New Roman" w:cs="Times New Roman"/>
          <w:sz w:val="24"/>
          <w:szCs w:val="24"/>
          <w:lang w:val="uk-UA" w:eastAsia="ru-RU"/>
        </w:rPr>
        <w:t xml:space="preserve">Типових </w:t>
      </w:r>
      <w:r w:rsidR="004B0E6E">
        <w:rPr>
          <w:rFonts w:ascii="Times New Roman" w:eastAsia="Times New Roman" w:hAnsi="Times New Roman" w:cs="Times New Roman"/>
          <w:sz w:val="24"/>
          <w:szCs w:val="24"/>
          <w:lang w:eastAsia="ru-RU"/>
        </w:rPr>
        <w:t>освітн</w:t>
      </w:r>
      <w:r w:rsidR="004B0E6E">
        <w:rPr>
          <w:rFonts w:ascii="Times New Roman" w:eastAsia="Times New Roman" w:hAnsi="Times New Roman" w:cs="Times New Roman"/>
          <w:sz w:val="24"/>
          <w:szCs w:val="24"/>
          <w:lang w:val="uk-UA" w:eastAsia="ru-RU"/>
        </w:rPr>
        <w:t>іх</w:t>
      </w:r>
      <w:r w:rsidR="004B0E6E">
        <w:rPr>
          <w:rFonts w:ascii="Times New Roman" w:eastAsia="Times New Roman" w:hAnsi="Times New Roman" w:cs="Times New Roman"/>
          <w:sz w:val="24"/>
          <w:szCs w:val="24"/>
          <w:lang w:eastAsia="ru-RU"/>
        </w:rPr>
        <w:t xml:space="preserve"> программ</w:t>
      </w:r>
      <w:r w:rsidR="004B0E6E">
        <w:rPr>
          <w:rFonts w:ascii="Times New Roman" w:eastAsia="Times New Roman" w:hAnsi="Times New Roman" w:cs="Times New Roman"/>
          <w:sz w:val="24"/>
          <w:szCs w:val="24"/>
          <w:lang w:val="uk-UA" w:eastAsia="ru-RU"/>
        </w:rPr>
        <w:t xml:space="preserve"> </w:t>
      </w:r>
      <w:proofErr w:type="gramStart"/>
      <w:r w:rsidR="004B0E6E">
        <w:rPr>
          <w:rFonts w:ascii="Times New Roman" w:eastAsia="Times New Roman" w:hAnsi="Times New Roman" w:cs="Times New Roman"/>
          <w:sz w:val="24"/>
          <w:szCs w:val="24"/>
          <w:lang w:val="uk-UA" w:eastAsia="ru-RU"/>
        </w:rPr>
        <w:t>для</w:t>
      </w:r>
      <w:proofErr w:type="gramEnd"/>
      <w:r w:rsidRPr="00DF74C8">
        <w:rPr>
          <w:rFonts w:ascii="Times New Roman" w:eastAsia="Times New Roman" w:hAnsi="Times New Roman" w:cs="Times New Roman"/>
          <w:sz w:val="24"/>
          <w:szCs w:val="24"/>
          <w:lang w:eastAsia="ru-RU"/>
        </w:rPr>
        <w:t xml:space="preserve"> </w:t>
      </w:r>
      <w:r w:rsidR="004B0E6E">
        <w:rPr>
          <w:rFonts w:ascii="Times New Roman" w:eastAsia="Times New Roman" w:hAnsi="Times New Roman" w:cs="Times New Roman"/>
          <w:sz w:val="24"/>
          <w:szCs w:val="24"/>
          <w:lang w:eastAsia="ru-RU"/>
        </w:rPr>
        <w:t xml:space="preserve">закладу та стратегії розвитку </w:t>
      </w:r>
      <w:r w:rsidR="004B0E6E">
        <w:rPr>
          <w:rFonts w:ascii="Times New Roman" w:eastAsia="Times New Roman" w:hAnsi="Times New Roman" w:cs="Times New Roman"/>
          <w:sz w:val="24"/>
          <w:szCs w:val="24"/>
          <w:lang w:val="uk-UA" w:eastAsia="ru-RU"/>
        </w:rPr>
        <w:t>і</w:t>
      </w:r>
      <w:r w:rsidR="004B0E6E">
        <w:rPr>
          <w:rFonts w:ascii="Times New Roman" w:eastAsia="Times New Roman" w:hAnsi="Times New Roman" w:cs="Times New Roman"/>
          <w:sz w:val="24"/>
          <w:szCs w:val="24"/>
          <w:lang w:eastAsia="ru-RU"/>
        </w:rPr>
        <w:t xml:space="preserve"> </w:t>
      </w:r>
      <w:r w:rsidR="004B0E6E">
        <w:rPr>
          <w:rFonts w:ascii="Times New Roman" w:eastAsia="Times New Roman" w:hAnsi="Times New Roman" w:cs="Times New Roman"/>
          <w:sz w:val="24"/>
          <w:szCs w:val="24"/>
          <w:lang w:val="uk-UA" w:eastAsia="ru-RU"/>
        </w:rPr>
        <w:t>П</w:t>
      </w:r>
      <w:r w:rsidRPr="00DF74C8">
        <w:rPr>
          <w:rFonts w:ascii="Times New Roman" w:eastAsia="Times New Roman" w:hAnsi="Times New Roman" w:cs="Times New Roman"/>
          <w:sz w:val="24"/>
          <w:szCs w:val="24"/>
          <w:lang w:eastAsia="ru-RU"/>
        </w:rPr>
        <w:t>оложення про академічну доброчесність;</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сприяння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ідвищенню кваліфікації педагогічних працівників, розвитку їх творчих ініціатив.</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12.4.  Класний керівник:</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проводить контроль за всеобучем кожного учня;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своєчасно доводить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ідсумки до відома батьків;</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надає інформацію для самооцінювання.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12.5. Учитель:</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визначає й аналізує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івень навчальних до</w:t>
      </w:r>
      <w:r w:rsidRPr="00DF74C8">
        <w:rPr>
          <w:rFonts w:ascii="Times New Roman" w:eastAsia="Times New Roman" w:hAnsi="Times New Roman" w:cs="Times New Roman"/>
          <w:sz w:val="24"/>
          <w:szCs w:val="24"/>
          <w:lang w:eastAsia="ru-RU"/>
        </w:rPr>
        <w:softHyphen/>
        <w:t>сягнень учнів з предметів за результатами тестування, контрольних зрізів, поточного, тематичного та  підсумкового оцінювання за семестри, навчальний рік;</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визначає шляхи </w:t>
      </w:r>
      <w:proofErr w:type="gramStart"/>
      <w:r w:rsidRPr="00DF74C8">
        <w:rPr>
          <w:rFonts w:ascii="Times New Roman" w:eastAsia="Times New Roman" w:hAnsi="Times New Roman" w:cs="Times New Roman"/>
          <w:sz w:val="24"/>
          <w:szCs w:val="24"/>
          <w:lang w:eastAsia="ru-RU"/>
        </w:rPr>
        <w:t>п</w:t>
      </w:r>
      <w:proofErr w:type="gramEnd"/>
      <w:r w:rsidRPr="00DF74C8">
        <w:rPr>
          <w:rFonts w:ascii="Times New Roman" w:eastAsia="Times New Roman" w:hAnsi="Times New Roman" w:cs="Times New Roman"/>
          <w:sz w:val="24"/>
          <w:szCs w:val="24"/>
          <w:lang w:eastAsia="ru-RU"/>
        </w:rPr>
        <w:t>ідвищення навчальних досягнень учнів;</w:t>
      </w:r>
    </w:p>
    <w:p w:rsidR="00754FAD" w:rsidRDefault="00754FAD"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sz w:val="24"/>
          <w:szCs w:val="24"/>
          <w:lang w:eastAsia="ru-RU"/>
        </w:rPr>
        <w:t>-       своєчасно подає інформацію для оцінювання результативності.</w:t>
      </w:r>
    </w:p>
    <w:p w:rsidR="004B0E6E" w:rsidRPr="004B0E6E" w:rsidRDefault="004B0E6E"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754FAD" w:rsidRPr="004B0E6E" w:rsidRDefault="00754FAD" w:rsidP="00334E03">
      <w:pPr>
        <w:shd w:val="clear" w:color="auto" w:fill="FFFFFF"/>
        <w:spacing w:after="0"/>
        <w:jc w:val="both"/>
        <w:textAlignment w:val="baseline"/>
        <w:rPr>
          <w:rFonts w:ascii="Times New Roman" w:eastAsia="Times New Roman" w:hAnsi="Times New Roman" w:cs="Times New Roman"/>
          <w:sz w:val="24"/>
          <w:szCs w:val="24"/>
          <w:lang w:val="uk-UA" w:eastAsia="ru-RU"/>
        </w:rPr>
      </w:pPr>
      <w:r w:rsidRPr="004B0E6E">
        <w:rPr>
          <w:rFonts w:ascii="Times New Roman" w:eastAsia="Times New Roman" w:hAnsi="Times New Roman" w:cs="Times New Roman"/>
          <w:b/>
          <w:bCs/>
          <w:sz w:val="24"/>
          <w:szCs w:val="24"/>
          <w:lang w:val="uk-UA" w:eastAsia="ru-RU"/>
        </w:rPr>
        <w:t>13. Критерії щодо здійснення внутрішнього забезпечення якості освіти</w:t>
      </w:r>
    </w:p>
    <w:p w:rsidR="00754FAD" w:rsidRPr="004B0E6E" w:rsidRDefault="00754FAD" w:rsidP="00DF74C8">
      <w:pPr>
        <w:shd w:val="clear" w:color="auto" w:fill="FFFFFF"/>
        <w:spacing w:after="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sz w:val="24"/>
          <w:szCs w:val="24"/>
          <w:lang w:eastAsia="ru-RU"/>
        </w:rPr>
        <w:t>13.1.    </w:t>
      </w:r>
      <w:r w:rsidRPr="00DF74C8">
        <w:rPr>
          <w:rFonts w:ascii="Times New Roman" w:eastAsia="Times New Roman" w:hAnsi="Times New Roman" w:cs="Times New Roman"/>
          <w:b/>
          <w:bCs/>
          <w:i/>
          <w:iCs/>
          <w:sz w:val="24"/>
          <w:szCs w:val="24"/>
          <w:lang w:eastAsia="ru-RU"/>
        </w:rPr>
        <w:t>Об’єктивність</w:t>
      </w:r>
      <w:r w:rsidRPr="00DF74C8">
        <w:rPr>
          <w:rFonts w:ascii="Times New Roman" w:eastAsia="Times New Roman" w:hAnsi="Times New Roman" w:cs="Times New Roman"/>
          <w:i/>
          <w:iCs/>
          <w:sz w:val="24"/>
          <w:szCs w:val="24"/>
          <w:lang w:eastAsia="ru-RU"/>
        </w:rPr>
        <w:t> з</w:t>
      </w:r>
      <w:r w:rsidRPr="00DF74C8">
        <w:rPr>
          <w:rFonts w:ascii="Times New Roman" w:eastAsia="Times New Roman" w:hAnsi="Times New Roman" w:cs="Times New Roman"/>
          <w:i/>
          <w:iCs/>
          <w:sz w:val="24"/>
          <w:szCs w:val="24"/>
          <w:bdr w:val="none" w:sz="0" w:space="0" w:color="auto" w:frame="1"/>
          <w:lang w:eastAsia="ru-RU"/>
        </w:rPr>
        <w:t> </w:t>
      </w:r>
      <w:r w:rsidRPr="00DF74C8">
        <w:rPr>
          <w:rFonts w:ascii="Times New Roman" w:eastAsia="Times New Roman" w:hAnsi="Times New Roman" w:cs="Times New Roman"/>
          <w:sz w:val="24"/>
          <w:szCs w:val="24"/>
          <w:lang w:eastAsia="ru-RU"/>
        </w:rPr>
        <w:t>метою максимального уник</w:t>
      </w:r>
      <w:r w:rsidRPr="00DF74C8">
        <w:rPr>
          <w:rFonts w:ascii="Times New Roman" w:eastAsia="Times New Roman" w:hAnsi="Times New Roman" w:cs="Times New Roman"/>
          <w:sz w:val="24"/>
          <w:szCs w:val="24"/>
          <w:lang w:eastAsia="ru-RU"/>
        </w:rPr>
        <w:softHyphen/>
        <w:t xml:space="preserve">нення суб’єктивних оцінок, урахування </w:t>
      </w:r>
      <w:proofErr w:type="gramStart"/>
      <w:r w:rsidRPr="00DF74C8">
        <w:rPr>
          <w:rFonts w:ascii="Times New Roman" w:eastAsia="Times New Roman" w:hAnsi="Times New Roman" w:cs="Times New Roman"/>
          <w:sz w:val="24"/>
          <w:szCs w:val="24"/>
          <w:lang w:eastAsia="ru-RU"/>
        </w:rPr>
        <w:t>вс</w:t>
      </w:r>
      <w:proofErr w:type="gramEnd"/>
      <w:r w:rsidRPr="00DF74C8">
        <w:rPr>
          <w:rFonts w:ascii="Times New Roman" w:eastAsia="Times New Roman" w:hAnsi="Times New Roman" w:cs="Times New Roman"/>
          <w:sz w:val="24"/>
          <w:szCs w:val="24"/>
          <w:lang w:eastAsia="ru-RU"/>
        </w:rPr>
        <w:t>іх результатів (позитивних і негативних), ство</w:t>
      </w:r>
      <w:r w:rsidRPr="00DF74C8">
        <w:rPr>
          <w:rFonts w:ascii="Times New Roman" w:eastAsia="Times New Roman" w:hAnsi="Times New Roman" w:cs="Times New Roman"/>
          <w:sz w:val="24"/>
          <w:szCs w:val="24"/>
          <w:lang w:eastAsia="ru-RU"/>
        </w:rPr>
        <w:softHyphen/>
        <w:t>рення рівних умов для вс</w:t>
      </w:r>
      <w:r w:rsidR="004B0E6E">
        <w:rPr>
          <w:rFonts w:ascii="Times New Roman" w:eastAsia="Times New Roman" w:hAnsi="Times New Roman" w:cs="Times New Roman"/>
          <w:sz w:val="24"/>
          <w:szCs w:val="24"/>
          <w:lang w:eastAsia="ru-RU"/>
        </w:rPr>
        <w:t>іх учасників освітнього процессу</w:t>
      </w:r>
      <w:r w:rsidR="004B0E6E">
        <w:rPr>
          <w:rFonts w:ascii="Times New Roman" w:eastAsia="Times New Roman" w:hAnsi="Times New Roman" w:cs="Times New Roman"/>
          <w:sz w:val="24"/>
          <w:szCs w:val="24"/>
          <w:lang w:val="uk-UA" w:eastAsia="ru-RU"/>
        </w:rPr>
        <w:t>.</w:t>
      </w:r>
    </w:p>
    <w:p w:rsidR="00754FAD" w:rsidRPr="004B0E6E" w:rsidRDefault="00754FAD" w:rsidP="00DF74C8">
      <w:pPr>
        <w:shd w:val="clear" w:color="auto" w:fill="FFFFFF"/>
        <w:spacing w:after="0"/>
        <w:jc w:val="both"/>
        <w:textAlignment w:val="baseline"/>
        <w:rPr>
          <w:rFonts w:ascii="Times New Roman" w:eastAsia="Times New Roman" w:hAnsi="Times New Roman" w:cs="Times New Roman"/>
          <w:sz w:val="24"/>
          <w:szCs w:val="24"/>
          <w:lang w:val="uk-UA" w:eastAsia="ru-RU"/>
        </w:rPr>
      </w:pPr>
      <w:r w:rsidRPr="00B7747D">
        <w:rPr>
          <w:rFonts w:ascii="Times New Roman" w:eastAsia="Times New Roman" w:hAnsi="Times New Roman" w:cs="Times New Roman"/>
          <w:sz w:val="24"/>
          <w:szCs w:val="24"/>
          <w:lang w:val="uk-UA" w:eastAsia="ru-RU"/>
        </w:rPr>
        <w:t>13.2.</w:t>
      </w:r>
      <w:r w:rsidRPr="00DF74C8">
        <w:rPr>
          <w:rFonts w:ascii="Times New Roman" w:eastAsia="Times New Roman" w:hAnsi="Times New Roman" w:cs="Times New Roman"/>
          <w:sz w:val="24"/>
          <w:szCs w:val="24"/>
          <w:lang w:eastAsia="ru-RU"/>
        </w:rPr>
        <w:t>    </w:t>
      </w:r>
      <w:r w:rsidRPr="00B7747D">
        <w:rPr>
          <w:rFonts w:ascii="Times New Roman" w:eastAsia="Times New Roman" w:hAnsi="Times New Roman" w:cs="Times New Roman"/>
          <w:b/>
          <w:bCs/>
          <w:i/>
          <w:iCs/>
          <w:sz w:val="24"/>
          <w:szCs w:val="24"/>
          <w:lang w:val="uk-UA" w:eastAsia="ru-RU"/>
        </w:rPr>
        <w:t>Валідність</w:t>
      </w:r>
      <w:r w:rsidRPr="00DF74C8">
        <w:rPr>
          <w:rFonts w:ascii="Times New Roman" w:eastAsia="Times New Roman" w:hAnsi="Times New Roman" w:cs="Times New Roman"/>
          <w:i/>
          <w:iCs/>
          <w:sz w:val="24"/>
          <w:szCs w:val="24"/>
          <w:bdr w:val="none" w:sz="0" w:space="0" w:color="auto" w:frame="1"/>
          <w:lang w:eastAsia="ru-RU"/>
        </w:rPr>
        <w:t> </w:t>
      </w:r>
      <w:r w:rsidRPr="00B7747D">
        <w:rPr>
          <w:rFonts w:ascii="Times New Roman" w:eastAsia="Times New Roman" w:hAnsi="Times New Roman" w:cs="Times New Roman"/>
          <w:sz w:val="24"/>
          <w:szCs w:val="24"/>
          <w:lang w:val="uk-UA" w:eastAsia="ru-RU"/>
        </w:rPr>
        <w:t>для повної і всебічної відпові</w:t>
      </w:r>
      <w:r w:rsidRPr="00B7747D">
        <w:rPr>
          <w:rFonts w:ascii="Times New Roman" w:eastAsia="Times New Roman" w:hAnsi="Times New Roman" w:cs="Times New Roman"/>
          <w:sz w:val="24"/>
          <w:szCs w:val="24"/>
          <w:lang w:val="uk-UA" w:eastAsia="ru-RU"/>
        </w:rPr>
        <w:softHyphen/>
        <w:t>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w:t>
      </w:r>
      <w:r w:rsidRPr="00B7747D">
        <w:rPr>
          <w:rFonts w:ascii="Times New Roman" w:eastAsia="Times New Roman" w:hAnsi="Times New Roman" w:cs="Times New Roman"/>
          <w:sz w:val="24"/>
          <w:szCs w:val="24"/>
          <w:lang w:val="uk-UA" w:eastAsia="ru-RU"/>
        </w:rPr>
        <w:softHyphen/>
        <w:t>собами контролю</w:t>
      </w:r>
      <w:r w:rsidR="004B0E6E">
        <w:rPr>
          <w:rFonts w:ascii="Times New Roman" w:eastAsia="Times New Roman" w:hAnsi="Times New Roman" w:cs="Times New Roman"/>
          <w:sz w:val="24"/>
          <w:szCs w:val="24"/>
          <w:lang w:val="uk-UA" w:eastAsia="ru-RU"/>
        </w:rPr>
        <w:t>.</w:t>
      </w:r>
    </w:p>
    <w:p w:rsidR="00754FAD" w:rsidRPr="004B0E6E" w:rsidRDefault="00754FAD" w:rsidP="00DF74C8">
      <w:pPr>
        <w:shd w:val="clear" w:color="auto" w:fill="FFFFFF"/>
        <w:spacing w:after="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sz w:val="24"/>
          <w:szCs w:val="24"/>
          <w:lang w:eastAsia="ru-RU"/>
        </w:rPr>
        <w:t>13.3.    </w:t>
      </w:r>
      <w:r w:rsidRPr="00DF74C8">
        <w:rPr>
          <w:rFonts w:ascii="Times New Roman" w:eastAsia="Times New Roman" w:hAnsi="Times New Roman" w:cs="Times New Roman"/>
          <w:b/>
          <w:bCs/>
          <w:i/>
          <w:iCs/>
          <w:sz w:val="24"/>
          <w:szCs w:val="24"/>
          <w:lang w:eastAsia="ru-RU"/>
        </w:rPr>
        <w:t>Надійність</w:t>
      </w:r>
      <w:r w:rsidRPr="00DF74C8">
        <w:rPr>
          <w:rFonts w:ascii="Times New Roman" w:eastAsia="Times New Roman" w:hAnsi="Times New Roman" w:cs="Times New Roman"/>
          <w:i/>
          <w:iCs/>
          <w:sz w:val="24"/>
          <w:szCs w:val="24"/>
          <w:bdr w:val="none" w:sz="0" w:space="0" w:color="auto" w:frame="1"/>
          <w:lang w:eastAsia="ru-RU"/>
        </w:rPr>
        <w:t> </w:t>
      </w:r>
      <w:r w:rsidRPr="00DF74C8">
        <w:rPr>
          <w:rFonts w:ascii="Times New Roman" w:eastAsia="Times New Roman" w:hAnsi="Times New Roman" w:cs="Times New Roman"/>
          <w:sz w:val="24"/>
          <w:szCs w:val="24"/>
          <w:lang w:eastAsia="ru-RU"/>
        </w:rPr>
        <w:t xml:space="preserve">результатів, що отримуються при </w:t>
      </w:r>
      <w:proofErr w:type="gramStart"/>
      <w:r w:rsidRPr="00DF74C8">
        <w:rPr>
          <w:rFonts w:ascii="Times New Roman" w:eastAsia="Times New Roman" w:hAnsi="Times New Roman" w:cs="Times New Roman"/>
          <w:sz w:val="24"/>
          <w:szCs w:val="24"/>
          <w:lang w:eastAsia="ru-RU"/>
        </w:rPr>
        <w:t>повторному</w:t>
      </w:r>
      <w:proofErr w:type="gramEnd"/>
      <w:r w:rsidRPr="00DF74C8">
        <w:rPr>
          <w:rFonts w:ascii="Times New Roman" w:eastAsia="Times New Roman" w:hAnsi="Times New Roman" w:cs="Times New Roman"/>
          <w:sz w:val="24"/>
          <w:szCs w:val="24"/>
          <w:lang w:eastAsia="ru-RU"/>
        </w:rPr>
        <w:t xml:space="preserve"> конт</w:t>
      </w:r>
      <w:r w:rsidR="004B0E6E">
        <w:rPr>
          <w:rFonts w:ascii="Times New Roman" w:eastAsia="Times New Roman" w:hAnsi="Times New Roman" w:cs="Times New Roman"/>
          <w:sz w:val="24"/>
          <w:szCs w:val="24"/>
          <w:lang w:eastAsia="ru-RU"/>
        </w:rPr>
        <w:t>ролі, який проводять інші особи</w:t>
      </w:r>
      <w:r w:rsidR="004B0E6E">
        <w:rPr>
          <w:rFonts w:ascii="Times New Roman" w:eastAsia="Times New Roman" w:hAnsi="Times New Roman" w:cs="Times New Roman"/>
          <w:sz w:val="24"/>
          <w:szCs w:val="24"/>
          <w:lang w:val="uk-UA" w:eastAsia="ru-RU"/>
        </w:rPr>
        <w:t>.</w:t>
      </w:r>
    </w:p>
    <w:p w:rsidR="00754FAD" w:rsidRPr="004B0E6E" w:rsidRDefault="00754FAD" w:rsidP="00DF74C8">
      <w:pPr>
        <w:shd w:val="clear" w:color="auto" w:fill="FFFFFF"/>
        <w:spacing w:after="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sz w:val="24"/>
          <w:szCs w:val="24"/>
          <w:lang w:eastAsia="ru-RU"/>
        </w:rPr>
        <w:t>13.4.    </w:t>
      </w:r>
      <w:r w:rsidRPr="00DF74C8">
        <w:rPr>
          <w:rFonts w:ascii="Times New Roman" w:eastAsia="Times New Roman" w:hAnsi="Times New Roman" w:cs="Times New Roman"/>
          <w:b/>
          <w:bCs/>
          <w:i/>
          <w:iCs/>
          <w:sz w:val="24"/>
          <w:szCs w:val="24"/>
          <w:lang w:eastAsia="ru-RU"/>
        </w:rPr>
        <w:t>Врахування</w:t>
      </w:r>
      <w:r w:rsidRPr="00DF74C8">
        <w:rPr>
          <w:rFonts w:ascii="Times New Roman" w:eastAsia="Times New Roman" w:hAnsi="Times New Roman" w:cs="Times New Roman"/>
          <w:i/>
          <w:iCs/>
          <w:sz w:val="24"/>
          <w:szCs w:val="24"/>
          <w:bdr w:val="none" w:sz="0" w:space="0" w:color="auto" w:frame="1"/>
          <w:lang w:eastAsia="ru-RU"/>
        </w:rPr>
        <w:t> </w:t>
      </w:r>
      <w:proofErr w:type="gramStart"/>
      <w:r w:rsidRPr="00DF74C8">
        <w:rPr>
          <w:rFonts w:ascii="Times New Roman" w:eastAsia="Times New Roman" w:hAnsi="Times New Roman" w:cs="Times New Roman"/>
          <w:sz w:val="24"/>
          <w:szCs w:val="24"/>
          <w:lang w:eastAsia="ru-RU"/>
        </w:rPr>
        <w:t>псих</w:t>
      </w:r>
      <w:r w:rsidR="004B0E6E">
        <w:rPr>
          <w:rFonts w:ascii="Times New Roman" w:eastAsia="Times New Roman" w:hAnsi="Times New Roman" w:cs="Times New Roman"/>
          <w:sz w:val="24"/>
          <w:szCs w:val="24"/>
          <w:lang w:eastAsia="ru-RU"/>
        </w:rPr>
        <w:t>олого-педагог</w:t>
      </w:r>
      <w:proofErr w:type="gramEnd"/>
      <w:r w:rsidR="004B0E6E">
        <w:rPr>
          <w:rFonts w:ascii="Times New Roman" w:eastAsia="Times New Roman" w:hAnsi="Times New Roman" w:cs="Times New Roman"/>
          <w:sz w:val="24"/>
          <w:szCs w:val="24"/>
          <w:lang w:eastAsia="ru-RU"/>
        </w:rPr>
        <w:t>ічних особливостей</w:t>
      </w:r>
      <w:r w:rsidR="004B0E6E">
        <w:rPr>
          <w:rFonts w:ascii="Times New Roman" w:eastAsia="Times New Roman" w:hAnsi="Times New Roman" w:cs="Times New Roman"/>
          <w:sz w:val="24"/>
          <w:szCs w:val="24"/>
          <w:lang w:val="uk-UA" w:eastAsia="ru-RU"/>
        </w:rPr>
        <w:t>.</w:t>
      </w:r>
    </w:p>
    <w:p w:rsidR="00754FAD" w:rsidRPr="004B0E6E" w:rsidRDefault="00754FAD" w:rsidP="00DF74C8">
      <w:pPr>
        <w:shd w:val="clear" w:color="auto" w:fill="FFFFFF"/>
        <w:spacing w:after="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sz w:val="24"/>
          <w:szCs w:val="24"/>
          <w:lang w:eastAsia="ru-RU"/>
        </w:rPr>
        <w:t>13.5.    </w:t>
      </w:r>
      <w:r w:rsidRPr="00DF74C8">
        <w:rPr>
          <w:rFonts w:ascii="Times New Roman" w:eastAsia="Times New Roman" w:hAnsi="Times New Roman" w:cs="Times New Roman"/>
          <w:b/>
          <w:bCs/>
          <w:i/>
          <w:iCs/>
          <w:sz w:val="24"/>
          <w:szCs w:val="24"/>
          <w:lang w:eastAsia="ru-RU"/>
        </w:rPr>
        <w:t>Систематичність</w:t>
      </w:r>
      <w:r w:rsidRPr="00DF74C8">
        <w:rPr>
          <w:rFonts w:ascii="Times New Roman" w:eastAsia="Times New Roman" w:hAnsi="Times New Roman" w:cs="Times New Roman"/>
          <w:i/>
          <w:iCs/>
          <w:sz w:val="24"/>
          <w:szCs w:val="24"/>
          <w:bdr w:val="none" w:sz="0" w:space="0" w:color="auto" w:frame="1"/>
          <w:lang w:eastAsia="ru-RU"/>
        </w:rPr>
        <w:t> </w:t>
      </w:r>
      <w:r w:rsidRPr="00DF74C8">
        <w:rPr>
          <w:rFonts w:ascii="Times New Roman" w:eastAsia="Times New Roman" w:hAnsi="Times New Roman" w:cs="Times New Roman"/>
          <w:sz w:val="24"/>
          <w:szCs w:val="24"/>
          <w:lang w:eastAsia="ru-RU"/>
        </w:rPr>
        <w:t>у проведенні етапів і ви</w:t>
      </w:r>
      <w:r w:rsidRPr="00DF74C8">
        <w:rPr>
          <w:rFonts w:ascii="Times New Roman" w:eastAsia="Times New Roman" w:hAnsi="Times New Roman" w:cs="Times New Roman"/>
          <w:sz w:val="24"/>
          <w:szCs w:val="24"/>
          <w:lang w:eastAsia="ru-RU"/>
        </w:rPr>
        <w:softHyphen/>
        <w:t xml:space="preserve">дів </w:t>
      </w:r>
      <w:proofErr w:type="gramStart"/>
      <w:r w:rsidRPr="00DF74C8">
        <w:rPr>
          <w:rFonts w:ascii="Times New Roman" w:eastAsia="Times New Roman" w:hAnsi="Times New Roman" w:cs="Times New Roman"/>
          <w:sz w:val="24"/>
          <w:szCs w:val="24"/>
          <w:lang w:eastAsia="ru-RU"/>
        </w:rPr>
        <w:t>досл</w:t>
      </w:r>
      <w:proofErr w:type="gramEnd"/>
      <w:r w:rsidRPr="00DF74C8">
        <w:rPr>
          <w:rFonts w:ascii="Times New Roman" w:eastAsia="Times New Roman" w:hAnsi="Times New Roman" w:cs="Times New Roman"/>
          <w:sz w:val="24"/>
          <w:szCs w:val="24"/>
          <w:lang w:eastAsia="ru-RU"/>
        </w:rPr>
        <w:t>іджень у певній послідовн</w:t>
      </w:r>
      <w:r w:rsidR="004B0E6E">
        <w:rPr>
          <w:rFonts w:ascii="Times New Roman" w:eastAsia="Times New Roman" w:hAnsi="Times New Roman" w:cs="Times New Roman"/>
          <w:sz w:val="24"/>
          <w:szCs w:val="24"/>
          <w:lang w:eastAsia="ru-RU"/>
        </w:rPr>
        <w:t>ості та за відповідною системою</w:t>
      </w:r>
      <w:r w:rsidR="004B0E6E">
        <w:rPr>
          <w:rFonts w:ascii="Times New Roman" w:eastAsia="Times New Roman" w:hAnsi="Times New Roman" w:cs="Times New Roman"/>
          <w:sz w:val="24"/>
          <w:szCs w:val="24"/>
          <w:lang w:val="uk-UA" w:eastAsia="ru-RU"/>
        </w:rPr>
        <w:t>.</w:t>
      </w: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13.6.    </w:t>
      </w:r>
      <w:r w:rsidRPr="00DF74C8">
        <w:rPr>
          <w:rFonts w:ascii="Times New Roman" w:eastAsia="Times New Roman" w:hAnsi="Times New Roman" w:cs="Times New Roman"/>
          <w:b/>
          <w:bCs/>
          <w:i/>
          <w:iCs/>
          <w:sz w:val="24"/>
          <w:szCs w:val="24"/>
          <w:lang w:eastAsia="ru-RU"/>
        </w:rPr>
        <w:t>Гуманістична</w:t>
      </w:r>
      <w:r w:rsidRPr="00DF74C8">
        <w:rPr>
          <w:rFonts w:ascii="Times New Roman" w:eastAsia="Times New Roman" w:hAnsi="Times New Roman" w:cs="Times New Roman"/>
          <w:i/>
          <w:iCs/>
          <w:sz w:val="24"/>
          <w:szCs w:val="24"/>
          <w:bdr w:val="none" w:sz="0" w:space="0" w:color="auto" w:frame="1"/>
          <w:lang w:eastAsia="ru-RU"/>
        </w:rPr>
        <w:t> </w:t>
      </w:r>
      <w:r w:rsidRPr="00DF74C8">
        <w:rPr>
          <w:rFonts w:ascii="Times New Roman" w:eastAsia="Times New Roman" w:hAnsi="Times New Roman" w:cs="Times New Roman"/>
          <w:sz w:val="24"/>
          <w:szCs w:val="24"/>
          <w:lang w:eastAsia="ru-RU"/>
        </w:rPr>
        <w:t xml:space="preserve">спрямованість з метою створення умов доброзичливості, довіри, поваги до особистості, </w:t>
      </w:r>
      <w:proofErr w:type="gramStart"/>
      <w:r w:rsidRPr="00DF74C8">
        <w:rPr>
          <w:rFonts w:ascii="Times New Roman" w:eastAsia="Times New Roman" w:hAnsi="Times New Roman" w:cs="Times New Roman"/>
          <w:sz w:val="24"/>
          <w:szCs w:val="24"/>
          <w:lang w:eastAsia="ru-RU"/>
        </w:rPr>
        <w:t>позитивного</w:t>
      </w:r>
      <w:proofErr w:type="gramEnd"/>
      <w:r w:rsidRPr="00DF74C8">
        <w:rPr>
          <w:rFonts w:ascii="Times New Roman" w:eastAsia="Times New Roman" w:hAnsi="Times New Roman" w:cs="Times New Roman"/>
          <w:sz w:val="24"/>
          <w:szCs w:val="24"/>
          <w:lang w:eastAsia="ru-RU"/>
        </w:rPr>
        <w:t xml:space="preserve"> емоційного клімату.</w:t>
      </w:r>
    </w:p>
    <w:p w:rsidR="00754FAD" w:rsidRDefault="00754FAD" w:rsidP="00DF74C8">
      <w:pPr>
        <w:shd w:val="clear" w:color="auto" w:fill="FFFFFF"/>
        <w:spacing w:after="0"/>
        <w:jc w:val="both"/>
        <w:textAlignment w:val="baseline"/>
        <w:rPr>
          <w:rFonts w:ascii="Times New Roman" w:eastAsia="Times New Roman" w:hAnsi="Times New Roman" w:cs="Times New Roman"/>
          <w:sz w:val="24"/>
          <w:szCs w:val="24"/>
          <w:lang w:val="uk-UA" w:eastAsia="ru-RU"/>
        </w:rPr>
      </w:pPr>
      <w:r w:rsidRPr="00DF74C8">
        <w:rPr>
          <w:rFonts w:ascii="Times New Roman" w:eastAsia="Times New Roman" w:hAnsi="Times New Roman" w:cs="Times New Roman"/>
          <w:sz w:val="24"/>
          <w:szCs w:val="24"/>
          <w:lang w:eastAsia="ru-RU"/>
        </w:rPr>
        <w:t>13.7.    Результати моніторингу мають тільки </w:t>
      </w:r>
      <w:r w:rsidRPr="00DF74C8">
        <w:rPr>
          <w:rFonts w:ascii="Times New Roman" w:eastAsia="Times New Roman" w:hAnsi="Times New Roman" w:cs="Times New Roman"/>
          <w:b/>
          <w:bCs/>
          <w:i/>
          <w:iCs/>
          <w:sz w:val="24"/>
          <w:szCs w:val="24"/>
          <w:lang w:eastAsia="ru-RU"/>
        </w:rPr>
        <w:t>стиму</w:t>
      </w:r>
      <w:r w:rsidRPr="00DF74C8">
        <w:rPr>
          <w:rFonts w:ascii="Times New Roman" w:eastAsia="Times New Roman" w:hAnsi="Times New Roman" w:cs="Times New Roman"/>
          <w:b/>
          <w:bCs/>
          <w:i/>
          <w:iCs/>
          <w:sz w:val="24"/>
          <w:szCs w:val="24"/>
          <w:lang w:eastAsia="ru-RU"/>
        </w:rPr>
        <w:softHyphen/>
        <w:t>люючий характер</w:t>
      </w:r>
      <w:r w:rsidRPr="00DF74C8">
        <w:rPr>
          <w:rFonts w:ascii="Times New Roman" w:eastAsia="Times New Roman" w:hAnsi="Times New Roman" w:cs="Times New Roman"/>
          <w:i/>
          <w:iCs/>
          <w:sz w:val="24"/>
          <w:szCs w:val="24"/>
          <w:bdr w:val="none" w:sz="0" w:space="0" w:color="auto" w:frame="1"/>
          <w:lang w:eastAsia="ru-RU"/>
        </w:rPr>
        <w:t> </w:t>
      </w:r>
      <w:r w:rsidRPr="00DF74C8">
        <w:rPr>
          <w:rFonts w:ascii="Times New Roman" w:eastAsia="Times New Roman" w:hAnsi="Times New Roman" w:cs="Times New Roman"/>
          <w:sz w:val="24"/>
          <w:szCs w:val="24"/>
          <w:lang w:eastAsia="ru-RU"/>
        </w:rPr>
        <w:t>для змін певної діяльності.</w:t>
      </w:r>
    </w:p>
    <w:p w:rsidR="004B0E6E" w:rsidRPr="004B0E6E" w:rsidRDefault="004B0E6E" w:rsidP="00DF74C8">
      <w:pPr>
        <w:shd w:val="clear" w:color="auto" w:fill="FFFFFF"/>
        <w:spacing w:after="0"/>
        <w:jc w:val="both"/>
        <w:textAlignment w:val="baseline"/>
        <w:rPr>
          <w:rFonts w:ascii="Times New Roman" w:eastAsia="Times New Roman" w:hAnsi="Times New Roman" w:cs="Times New Roman"/>
          <w:sz w:val="24"/>
          <w:szCs w:val="24"/>
          <w:lang w:val="uk-UA" w:eastAsia="ru-RU"/>
        </w:rPr>
      </w:pPr>
    </w:p>
    <w:p w:rsidR="00754FAD" w:rsidRPr="00DF74C8" w:rsidRDefault="00754FAD" w:rsidP="00DF74C8">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b/>
          <w:bCs/>
          <w:sz w:val="24"/>
          <w:szCs w:val="24"/>
          <w:bdr w:val="none" w:sz="0" w:space="0" w:color="auto" w:frame="1"/>
          <w:lang w:eastAsia="ru-RU"/>
        </w:rPr>
        <w:t>14. Заключні положення</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proofErr w:type="gramStart"/>
      <w:r w:rsidRPr="00DF74C8">
        <w:rPr>
          <w:rFonts w:ascii="Times New Roman" w:eastAsia="Times New Roman" w:hAnsi="Times New Roman" w:cs="Times New Roman"/>
          <w:sz w:val="24"/>
          <w:szCs w:val="24"/>
          <w:lang w:eastAsia="ru-RU"/>
        </w:rP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w:t>
      </w:r>
      <w:proofErr w:type="gramEnd"/>
      <w:r w:rsidRPr="00DF74C8">
        <w:rPr>
          <w:rFonts w:ascii="Times New Roman" w:eastAsia="Times New Roman" w:hAnsi="Times New Roman" w:cs="Times New Roman"/>
          <w:sz w:val="24"/>
          <w:szCs w:val="24"/>
          <w:lang w:eastAsia="ru-RU"/>
        </w:rPr>
        <w:t>ізацію.</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цілеспрямованість та саморозвиток;</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компетентність;</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lastRenderedPageBreak/>
        <w:t>-       динамічність та самокритичність;</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управлінська етика;</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прогностичність та  аналітичність;</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креативність, здатність до інноваційного пошуку.</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       здатність приймати своєчасне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ішення та брати на себе відповідальність за результат діяльності.</w:t>
      </w:r>
    </w:p>
    <w:p w:rsidR="00754FAD" w:rsidRPr="00DF74C8" w:rsidRDefault="00754FAD" w:rsidP="00334E03">
      <w:pPr>
        <w:shd w:val="clear" w:color="auto" w:fill="FFFFFF"/>
        <w:spacing w:after="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w:t>
      </w:r>
      <w:proofErr w:type="gramStart"/>
      <w:r w:rsidRPr="00DF74C8">
        <w:rPr>
          <w:rFonts w:ascii="Times New Roman" w:eastAsia="Times New Roman" w:hAnsi="Times New Roman" w:cs="Times New Roman"/>
          <w:sz w:val="24"/>
          <w:szCs w:val="24"/>
          <w:lang w:eastAsia="ru-RU"/>
        </w:rPr>
        <w:t>в</w:t>
      </w:r>
      <w:proofErr w:type="gramEnd"/>
      <w:r w:rsidRPr="00DF74C8">
        <w:rPr>
          <w:rFonts w:ascii="Times New Roman" w:eastAsia="Times New Roman" w:hAnsi="Times New Roman" w:cs="Times New Roman"/>
          <w:sz w:val="24"/>
          <w:szCs w:val="24"/>
          <w:lang w:eastAsia="ru-RU"/>
        </w:rPr>
        <w:t>, для яких проводиться самоаналіз:</w:t>
      </w:r>
    </w:p>
    <w:p w:rsidR="00754FAD" w:rsidRPr="00DF74C8" w:rsidRDefault="00754FAD" w:rsidP="00DF74C8">
      <w:pPr>
        <w:numPr>
          <w:ilvl w:val="0"/>
          <w:numId w:val="2"/>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Стратегічне планування розвитку  закладу, основане на висновках аналізу та самоаналізу результатів діяльності.</w:t>
      </w:r>
    </w:p>
    <w:p w:rsidR="00754FAD" w:rsidRPr="00DF74C8" w:rsidRDefault="00754FAD" w:rsidP="00DF74C8">
      <w:pPr>
        <w:numPr>
          <w:ilvl w:val="0"/>
          <w:numId w:val="2"/>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ічне планування розвитку навчального закладу формується на стратегічних засадах.</w:t>
      </w:r>
    </w:p>
    <w:p w:rsidR="00754FAD" w:rsidRPr="00DF74C8" w:rsidRDefault="00754FAD" w:rsidP="00DF74C8">
      <w:pPr>
        <w:numPr>
          <w:ilvl w:val="0"/>
          <w:numId w:val="2"/>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Здійснення аналізу і оцінки ефективності реалізації планів, проекті</w:t>
      </w:r>
      <w:proofErr w:type="gramStart"/>
      <w:r w:rsidRPr="00DF74C8">
        <w:rPr>
          <w:rFonts w:ascii="Times New Roman" w:eastAsia="Times New Roman" w:hAnsi="Times New Roman" w:cs="Times New Roman"/>
          <w:sz w:val="24"/>
          <w:szCs w:val="24"/>
          <w:lang w:eastAsia="ru-RU"/>
        </w:rPr>
        <w:t>в</w:t>
      </w:r>
      <w:proofErr w:type="gramEnd"/>
      <w:r w:rsidRPr="00DF74C8">
        <w:rPr>
          <w:rFonts w:ascii="Times New Roman" w:eastAsia="Times New Roman" w:hAnsi="Times New Roman" w:cs="Times New Roman"/>
          <w:sz w:val="24"/>
          <w:szCs w:val="24"/>
          <w:lang w:eastAsia="ru-RU"/>
        </w:rPr>
        <w:t>.</w:t>
      </w:r>
    </w:p>
    <w:p w:rsidR="00754FAD" w:rsidRPr="00DF74C8" w:rsidRDefault="00754FAD" w:rsidP="00DF74C8">
      <w:pPr>
        <w:numPr>
          <w:ilvl w:val="0"/>
          <w:numId w:val="2"/>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Реальне календарне планування врахов</w:t>
      </w:r>
      <w:r w:rsidR="00D510CB">
        <w:rPr>
          <w:rFonts w:ascii="Times New Roman" w:eastAsia="Times New Roman" w:hAnsi="Times New Roman" w:cs="Times New Roman"/>
          <w:sz w:val="24"/>
          <w:szCs w:val="24"/>
          <w:lang w:eastAsia="ru-RU"/>
        </w:rPr>
        <w:t xml:space="preserve">ує усі напрямки діяльності </w:t>
      </w:r>
      <w:r w:rsidR="00D510CB">
        <w:rPr>
          <w:rFonts w:ascii="Times New Roman" w:eastAsia="Times New Roman" w:hAnsi="Times New Roman" w:cs="Times New Roman"/>
          <w:sz w:val="24"/>
          <w:szCs w:val="24"/>
          <w:lang w:val="uk-UA" w:eastAsia="ru-RU"/>
        </w:rPr>
        <w:t>закладу</w:t>
      </w:r>
      <w:r w:rsidRPr="00DF74C8">
        <w:rPr>
          <w:rFonts w:ascii="Times New Roman" w:eastAsia="Times New Roman" w:hAnsi="Times New Roman" w:cs="Times New Roman"/>
          <w:sz w:val="24"/>
          <w:szCs w:val="24"/>
          <w:lang w:eastAsia="ru-RU"/>
        </w:rPr>
        <w:t xml:space="preserve"> та доводиться до відома  усіх </w:t>
      </w:r>
      <w:proofErr w:type="gramStart"/>
      <w:r w:rsidRPr="00DF74C8">
        <w:rPr>
          <w:rFonts w:ascii="Times New Roman" w:eastAsia="Times New Roman" w:hAnsi="Times New Roman" w:cs="Times New Roman"/>
          <w:sz w:val="24"/>
          <w:szCs w:val="24"/>
          <w:lang w:eastAsia="ru-RU"/>
        </w:rPr>
        <w:t>р</w:t>
      </w:r>
      <w:proofErr w:type="gramEnd"/>
      <w:r w:rsidRPr="00DF74C8">
        <w:rPr>
          <w:rFonts w:ascii="Times New Roman" w:eastAsia="Times New Roman" w:hAnsi="Times New Roman" w:cs="Times New Roman"/>
          <w:sz w:val="24"/>
          <w:szCs w:val="24"/>
          <w:lang w:eastAsia="ru-RU"/>
        </w:rPr>
        <w:t>івнів.</w:t>
      </w:r>
    </w:p>
    <w:p w:rsidR="00754FAD" w:rsidRPr="00DF74C8" w:rsidRDefault="00754FAD" w:rsidP="00DF74C8">
      <w:pPr>
        <w:numPr>
          <w:ilvl w:val="0"/>
          <w:numId w:val="2"/>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Забе</w:t>
      </w:r>
      <w:r w:rsidR="00D510CB">
        <w:rPr>
          <w:rFonts w:ascii="Times New Roman" w:eastAsia="Times New Roman" w:hAnsi="Times New Roman" w:cs="Times New Roman"/>
          <w:sz w:val="24"/>
          <w:szCs w:val="24"/>
          <w:lang w:eastAsia="ru-RU"/>
        </w:rPr>
        <w:t xml:space="preserve">зпечення професійного розвитку </w:t>
      </w:r>
      <w:r w:rsidR="00D510CB">
        <w:rPr>
          <w:rFonts w:ascii="Times New Roman" w:eastAsia="Times New Roman" w:hAnsi="Times New Roman" w:cs="Times New Roman"/>
          <w:sz w:val="24"/>
          <w:szCs w:val="24"/>
          <w:lang w:val="uk-UA" w:eastAsia="ru-RU"/>
        </w:rPr>
        <w:t>у</w:t>
      </w:r>
      <w:r w:rsidRPr="00DF74C8">
        <w:rPr>
          <w:rFonts w:ascii="Times New Roman" w:eastAsia="Times New Roman" w:hAnsi="Times New Roman" w:cs="Times New Roman"/>
          <w:sz w:val="24"/>
          <w:szCs w:val="24"/>
          <w:lang w:eastAsia="ru-RU"/>
        </w:rPr>
        <w:t>чителів, методичного супроводу молодих спеціалі</w:t>
      </w:r>
      <w:proofErr w:type="gramStart"/>
      <w:r w:rsidRPr="00DF74C8">
        <w:rPr>
          <w:rFonts w:ascii="Times New Roman" w:eastAsia="Times New Roman" w:hAnsi="Times New Roman" w:cs="Times New Roman"/>
          <w:sz w:val="24"/>
          <w:szCs w:val="24"/>
          <w:lang w:eastAsia="ru-RU"/>
        </w:rPr>
        <w:t>ст</w:t>
      </w:r>
      <w:proofErr w:type="gramEnd"/>
      <w:r w:rsidRPr="00DF74C8">
        <w:rPr>
          <w:rFonts w:ascii="Times New Roman" w:eastAsia="Times New Roman" w:hAnsi="Times New Roman" w:cs="Times New Roman"/>
          <w:sz w:val="24"/>
          <w:szCs w:val="24"/>
          <w:lang w:eastAsia="ru-RU"/>
        </w:rPr>
        <w:t>ів.</w:t>
      </w:r>
    </w:p>
    <w:p w:rsidR="00754FAD" w:rsidRPr="00DF74C8" w:rsidRDefault="00754FAD" w:rsidP="00DF74C8">
      <w:pPr>
        <w:numPr>
          <w:ilvl w:val="0"/>
          <w:numId w:val="2"/>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Поширення позитивної інформації про заклад (засобами веб-сайтів, інформаційних бюлетенів, громадських конференцій, семінарів, контактів з ЗМІ тощо).</w:t>
      </w:r>
    </w:p>
    <w:p w:rsidR="00754FAD" w:rsidRPr="00DF74C8" w:rsidRDefault="00754FAD" w:rsidP="00DF74C8">
      <w:pPr>
        <w:numPr>
          <w:ilvl w:val="0"/>
          <w:numId w:val="2"/>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Створення повноцінних умов функціонування закладу (безпечні та гі</w:t>
      </w:r>
      <w:proofErr w:type="gramStart"/>
      <w:r w:rsidRPr="00DF74C8">
        <w:rPr>
          <w:rFonts w:ascii="Times New Roman" w:eastAsia="Times New Roman" w:hAnsi="Times New Roman" w:cs="Times New Roman"/>
          <w:sz w:val="24"/>
          <w:szCs w:val="24"/>
          <w:lang w:eastAsia="ru-RU"/>
        </w:rPr>
        <w:t>г</w:t>
      </w:r>
      <w:proofErr w:type="gramEnd"/>
      <w:r w:rsidRPr="00DF74C8">
        <w:rPr>
          <w:rFonts w:ascii="Times New Roman" w:eastAsia="Times New Roman" w:hAnsi="Times New Roman" w:cs="Times New Roman"/>
          <w:sz w:val="24"/>
          <w:szCs w:val="24"/>
          <w:lang w:eastAsia="ru-RU"/>
        </w:rPr>
        <w:t>ієнічні). Наявність засобі</w:t>
      </w:r>
      <w:proofErr w:type="gramStart"/>
      <w:r w:rsidRPr="00DF74C8">
        <w:rPr>
          <w:rFonts w:ascii="Times New Roman" w:eastAsia="Times New Roman" w:hAnsi="Times New Roman" w:cs="Times New Roman"/>
          <w:sz w:val="24"/>
          <w:szCs w:val="24"/>
          <w:lang w:eastAsia="ru-RU"/>
        </w:rPr>
        <w:t>в</w:t>
      </w:r>
      <w:proofErr w:type="gramEnd"/>
      <w:r w:rsidRPr="00DF74C8">
        <w:rPr>
          <w:rFonts w:ascii="Times New Roman" w:eastAsia="Times New Roman" w:hAnsi="Times New Roman" w:cs="Times New Roman"/>
          <w:sz w:val="24"/>
          <w:szCs w:val="24"/>
          <w:lang w:eastAsia="ru-RU"/>
        </w:rPr>
        <w:t xml:space="preserve"> для фізичного, інтелектуального розвитку учнів та педколективу.</w:t>
      </w:r>
    </w:p>
    <w:p w:rsidR="00754FAD" w:rsidRPr="00DF74C8" w:rsidRDefault="00754FAD" w:rsidP="00DF74C8">
      <w:pPr>
        <w:numPr>
          <w:ilvl w:val="0"/>
          <w:numId w:val="2"/>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Застосування ІКТ-технологій у навчально-виховному процесі та повсякденному житті.</w:t>
      </w:r>
    </w:p>
    <w:p w:rsidR="00D510CB" w:rsidRPr="00D510CB" w:rsidRDefault="00754FAD" w:rsidP="00D510CB">
      <w:pPr>
        <w:numPr>
          <w:ilvl w:val="0"/>
          <w:numId w:val="2"/>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sidRPr="00DF74C8">
        <w:rPr>
          <w:rFonts w:ascii="Times New Roman" w:eastAsia="Times New Roman" w:hAnsi="Times New Roman" w:cs="Times New Roman"/>
          <w:sz w:val="24"/>
          <w:szCs w:val="24"/>
          <w:lang w:eastAsia="ru-RU"/>
        </w:rPr>
        <w:t xml:space="preserve">Забезпечення якості освіти через взаємодію </w:t>
      </w:r>
      <w:proofErr w:type="gramStart"/>
      <w:r w:rsidRPr="00DF74C8">
        <w:rPr>
          <w:rFonts w:ascii="Times New Roman" w:eastAsia="Times New Roman" w:hAnsi="Times New Roman" w:cs="Times New Roman"/>
          <w:sz w:val="24"/>
          <w:szCs w:val="24"/>
          <w:lang w:eastAsia="ru-RU"/>
        </w:rPr>
        <w:t>вс</w:t>
      </w:r>
      <w:proofErr w:type="gramEnd"/>
      <w:r w:rsidRPr="00DF74C8">
        <w:rPr>
          <w:rFonts w:ascii="Times New Roman" w:eastAsia="Times New Roman" w:hAnsi="Times New Roman" w:cs="Times New Roman"/>
          <w:sz w:val="24"/>
          <w:szCs w:val="24"/>
          <w:lang w:eastAsia="ru-RU"/>
        </w:rPr>
        <w:t>іх учасників освітнього процесу.</w:t>
      </w:r>
    </w:p>
    <w:p w:rsidR="00754FAD" w:rsidRPr="00D510CB" w:rsidRDefault="00754FAD" w:rsidP="00D510CB">
      <w:pPr>
        <w:numPr>
          <w:ilvl w:val="0"/>
          <w:numId w:val="2"/>
        </w:numPr>
        <w:shd w:val="clear" w:color="auto" w:fill="FFFFFF"/>
        <w:spacing w:after="0"/>
        <w:ind w:left="0" w:right="300"/>
        <w:jc w:val="both"/>
        <w:textAlignment w:val="baseline"/>
        <w:rPr>
          <w:rFonts w:ascii="Times New Roman" w:eastAsia="Times New Roman" w:hAnsi="Times New Roman" w:cs="Times New Roman"/>
          <w:sz w:val="24"/>
          <w:szCs w:val="24"/>
          <w:lang w:eastAsia="ru-RU"/>
        </w:rPr>
      </w:pPr>
      <w:r w:rsidRPr="00D510CB">
        <w:rPr>
          <w:rFonts w:ascii="Times New Roman" w:eastAsia="Times New Roman" w:hAnsi="Times New Roman" w:cs="Times New Roman"/>
          <w:sz w:val="24"/>
          <w:szCs w:val="24"/>
          <w:lang w:eastAsia="ru-RU"/>
        </w:rPr>
        <w:t>Позитивна оцінка компетентності керівника з боку працівникі</w:t>
      </w:r>
      <w:proofErr w:type="gramStart"/>
      <w:r w:rsidRPr="00D510CB">
        <w:rPr>
          <w:rFonts w:ascii="Times New Roman" w:eastAsia="Times New Roman" w:hAnsi="Times New Roman" w:cs="Times New Roman"/>
          <w:sz w:val="24"/>
          <w:szCs w:val="24"/>
          <w:lang w:eastAsia="ru-RU"/>
        </w:rPr>
        <w:t>в</w:t>
      </w:r>
      <w:proofErr w:type="gramEnd"/>
      <w:r w:rsidRPr="00D510CB">
        <w:rPr>
          <w:rFonts w:ascii="Times New Roman" w:eastAsia="Times New Roman" w:hAnsi="Times New Roman" w:cs="Times New Roman"/>
          <w:sz w:val="24"/>
          <w:szCs w:val="24"/>
          <w:lang w:eastAsia="ru-RU"/>
        </w:rPr>
        <w:t xml:space="preserve"> та громадськості.</w:t>
      </w:r>
    </w:p>
    <w:p w:rsidR="00C76ADE" w:rsidRPr="00DF74C8" w:rsidRDefault="00C76ADE" w:rsidP="00DF74C8">
      <w:pPr>
        <w:jc w:val="both"/>
        <w:rPr>
          <w:rFonts w:ascii="Times New Roman" w:hAnsi="Times New Roman" w:cs="Times New Roman"/>
          <w:sz w:val="24"/>
          <w:szCs w:val="24"/>
        </w:rPr>
      </w:pPr>
    </w:p>
    <w:sectPr w:rsidR="00C76ADE" w:rsidRPr="00DF74C8" w:rsidSect="00C76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A07A7"/>
    <w:multiLevelType w:val="multilevel"/>
    <w:tmpl w:val="88328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157EE6"/>
    <w:multiLevelType w:val="hybridMultilevel"/>
    <w:tmpl w:val="EA9C0A68"/>
    <w:lvl w:ilvl="0" w:tplc="BFD27C7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C744F3"/>
    <w:multiLevelType w:val="multilevel"/>
    <w:tmpl w:val="1D4EA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54FAD"/>
    <w:rsid w:val="00065AE1"/>
    <w:rsid w:val="00156BBE"/>
    <w:rsid w:val="001A0A03"/>
    <w:rsid w:val="00263D9D"/>
    <w:rsid w:val="002F1C9F"/>
    <w:rsid w:val="00334E03"/>
    <w:rsid w:val="003862C1"/>
    <w:rsid w:val="00390671"/>
    <w:rsid w:val="004B0E6E"/>
    <w:rsid w:val="004C72A1"/>
    <w:rsid w:val="004D73C7"/>
    <w:rsid w:val="006D03EF"/>
    <w:rsid w:val="00754FAD"/>
    <w:rsid w:val="007635C5"/>
    <w:rsid w:val="007B55E2"/>
    <w:rsid w:val="00A105A8"/>
    <w:rsid w:val="00A437F1"/>
    <w:rsid w:val="00B719F1"/>
    <w:rsid w:val="00B7747D"/>
    <w:rsid w:val="00B83B9A"/>
    <w:rsid w:val="00C76ADE"/>
    <w:rsid w:val="00D510CB"/>
    <w:rsid w:val="00DF74C8"/>
    <w:rsid w:val="00F20411"/>
    <w:rsid w:val="00F52EA3"/>
    <w:rsid w:val="00FB5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4FAD"/>
    <w:rPr>
      <w:b/>
      <w:bCs/>
    </w:rPr>
  </w:style>
  <w:style w:type="paragraph" w:styleId="a4">
    <w:name w:val="Normal (Web)"/>
    <w:basedOn w:val="a"/>
    <w:uiPriority w:val="99"/>
    <w:unhideWhenUsed/>
    <w:rsid w:val="00754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54FAD"/>
    <w:rPr>
      <w:i/>
      <w:iCs/>
    </w:rPr>
  </w:style>
  <w:style w:type="paragraph" w:styleId="a6">
    <w:name w:val="List Paragraph"/>
    <w:basedOn w:val="a"/>
    <w:uiPriority w:val="34"/>
    <w:qFormat/>
    <w:rsid w:val="00F20411"/>
    <w:pPr>
      <w:ind w:left="720"/>
      <w:contextualSpacing/>
    </w:pPr>
  </w:style>
</w:styles>
</file>

<file path=word/webSettings.xml><?xml version="1.0" encoding="utf-8"?>
<w:webSettings xmlns:r="http://schemas.openxmlformats.org/officeDocument/2006/relationships" xmlns:w="http://schemas.openxmlformats.org/wordprocessingml/2006/main">
  <w:divs>
    <w:div w:id="4678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11</Pages>
  <Words>4237</Words>
  <Characters>24153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2021-02-16T13:07:00Z</dcterms:created>
  <dcterms:modified xsi:type="dcterms:W3CDTF">2021-02-23T07:56:00Z</dcterms:modified>
</cp:coreProperties>
</file>