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E7" w:rsidRPr="00525BE7" w:rsidRDefault="00525BE7" w:rsidP="00525BE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BE7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525BE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25BE7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525BE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25BE7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525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525BE7" w:rsidRPr="00525BE7" w:rsidRDefault="00525BE7" w:rsidP="00525BE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в </w:t>
      </w:r>
      <w:r w:rsidRPr="00525BE7">
        <w:rPr>
          <w:rFonts w:ascii="Times New Roman" w:hAnsi="Times New Roman" w:cs="Times New Roman"/>
          <w:sz w:val="28"/>
          <w:szCs w:val="28"/>
          <w:lang w:val="uk-UA"/>
        </w:rPr>
        <w:t>Хмельницькій спеціалізованій школі І ступеня № 30</w:t>
      </w:r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r w:rsidRPr="00525BE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r w:rsidRPr="00525BE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r w:rsidRPr="00525BE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2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F2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02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25BE7">
        <w:rPr>
          <w:rFonts w:ascii="Times New Roman" w:hAnsi="Times New Roman" w:cs="Times New Roman"/>
          <w:sz w:val="28"/>
          <w:szCs w:val="28"/>
        </w:rPr>
        <w:t>.</w:t>
      </w:r>
    </w:p>
    <w:p w:rsidR="00D37C4B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вивчається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англійська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(як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дисципліна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5BE7">
        <w:rPr>
          <w:rFonts w:ascii="Times New Roman" w:hAnsi="Times New Roman" w:cs="Times New Roman"/>
          <w:b/>
          <w:sz w:val="28"/>
          <w:szCs w:val="28"/>
          <w:lang w:val="ru-RU"/>
        </w:rPr>
        <w:t>КОНСТИТУЦІЯ УКРАЇНИ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Стаття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10. Державною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Держава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всебічний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сферах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всій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гарантується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вільний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Держава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вивченню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гарантується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законом.</w:t>
      </w:r>
    </w:p>
    <w:p w:rsidR="00525BE7" w:rsidRPr="00525BE7" w:rsidRDefault="00525BE7" w:rsidP="00525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5BE7">
        <w:rPr>
          <w:rFonts w:ascii="Times New Roman" w:hAnsi="Times New Roman" w:cs="Times New Roman"/>
          <w:b/>
          <w:sz w:val="28"/>
          <w:szCs w:val="28"/>
          <w:lang w:val="ru-RU"/>
        </w:rPr>
        <w:t>ЗАКОН УКРАЇНИ «ПРО ОСВІТУ»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Стаття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7.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(РЕД.)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в закладах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Держава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вивченню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закладах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 закладах</w:t>
      </w:r>
      <w:proofErr w:type="gram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викладатися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одна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– державною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англійською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офіційними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Союзу.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5BE7">
        <w:rPr>
          <w:rFonts w:ascii="Times New Roman" w:hAnsi="Times New Roman" w:cs="Times New Roman"/>
          <w:b/>
          <w:sz w:val="28"/>
          <w:szCs w:val="28"/>
          <w:lang w:val="ru-RU"/>
        </w:rPr>
        <w:t>ЗАКОН УКРАЇНИ «ПРО ЗАБЕЗПЕЧЕННЯ ФУНКЦІОНУВАННЯ УКРАЇНСЬКОЇ МОВИ ЯК ДЕРЖАВНОЇ»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Стаття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21.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(РЕД.)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в закладах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Держава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гарантує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кожному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громадянину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формальної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рівнях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професійно-технічної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передвищої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післядипломної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державною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закладах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Заклади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професійно-технічної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передвищої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провадити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професійну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вибраній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Держава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вивченню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закладах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У закладах</w:t>
      </w:r>
      <w:proofErr w:type="gram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одна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викладатися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– державною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англійською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офіційними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Союзу.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в закладах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і на курсах з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відповідною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іноземною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 xml:space="preserve"> державною </w:t>
      </w:r>
      <w:proofErr w:type="spellStart"/>
      <w:r w:rsidRPr="00525BE7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2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BE7" w:rsidRPr="00525BE7" w:rsidRDefault="00525BE7" w:rsidP="00525B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525BE7" w:rsidRPr="00525B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3C"/>
    <w:rsid w:val="00023F2B"/>
    <w:rsid w:val="00525BE7"/>
    <w:rsid w:val="005E213C"/>
    <w:rsid w:val="00D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422D"/>
  <w15:chartTrackingRefBased/>
  <w15:docId w15:val="{DF5A6627-3E15-4533-9FD8-223410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2021-01-20T08:06:00Z</dcterms:created>
  <dcterms:modified xsi:type="dcterms:W3CDTF">2021-01-25T09:30:00Z</dcterms:modified>
</cp:coreProperties>
</file>